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155F2" w:rsidRPr="00700EBA" w:rsidRDefault="005155F2" w:rsidP="005155F2">
      <w:pPr>
        <w:jc w:val="center"/>
        <w:rPr>
          <w:rFonts w:cstheme="minorHAnsi"/>
        </w:rPr>
      </w:pPr>
      <w:r w:rsidRPr="00700EBA">
        <w:rPr>
          <w:rFonts w:cstheme="minorHAnsi"/>
          <w:b/>
          <w:bCs/>
        </w:rPr>
        <w:t>SADIK UYGUN YAYINLARI BÜTÜNSEL EĞİTİM VE BECERİ DÖNÜŞÜM MODELİ (BEB) GÜNLÜK PLAN</w:t>
      </w:r>
    </w:p>
    <w:p w:rsidR="00806749" w:rsidRPr="00700EBA" w:rsidRDefault="00806749" w:rsidP="005155F2">
      <w:pPr>
        <w:spacing w:after="100" w:afterAutospacing="1"/>
        <w:jc w:val="center"/>
        <w:rPr>
          <w:rFonts w:eastAsia="Times New Roman" w:cstheme="minorHAnsi"/>
          <w:lang w:eastAsia="tr-TR"/>
        </w:rPr>
      </w:pPr>
      <w:r w:rsidRPr="00700EBA">
        <w:rPr>
          <w:rFonts w:eastAsia="Times New Roman" w:cstheme="minorHAnsi"/>
          <w:b/>
          <w:bCs/>
          <w:lang w:eastAsia="tr-TR"/>
        </w:rPr>
        <w:t xml:space="preserve">HAYAT </w:t>
      </w:r>
      <w:proofErr w:type="gramStart"/>
      <w:r w:rsidRPr="00700EBA">
        <w:rPr>
          <w:rFonts w:eastAsia="Times New Roman" w:cstheme="minorHAnsi"/>
          <w:b/>
          <w:bCs/>
          <w:lang w:eastAsia="tr-TR"/>
        </w:rPr>
        <w:t>BİLGİSİ -</w:t>
      </w:r>
      <w:proofErr w:type="gramEnd"/>
      <w:r w:rsidRPr="00700EBA">
        <w:rPr>
          <w:rFonts w:eastAsia="Times New Roman" w:cstheme="minorHAnsi"/>
          <w:b/>
          <w:bCs/>
          <w:lang w:eastAsia="tr-TR"/>
        </w:rPr>
        <w:t xml:space="preserve"> 3. SINIF</w:t>
      </w:r>
      <w:r w:rsidR="00831FA8" w:rsidRPr="00700EBA">
        <w:rPr>
          <w:rFonts w:eastAsia="Times New Roman" w:cstheme="minorHAnsi"/>
          <w:b/>
          <w:bCs/>
          <w:lang w:eastAsia="tr-TR"/>
        </w:rPr>
        <w:t xml:space="preserve"> ( ADA ÖZEL YAYINLARI İŞLENİŞİ )</w:t>
      </w:r>
    </w:p>
    <w:p w:rsidR="00806749" w:rsidRPr="00700EBA" w:rsidRDefault="00806749" w:rsidP="00806749">
      <w:pPr>
        <w:spacing w:after="100" w:afterAutospacing="1"/>
        <w:rPr>
          <w:rFonts w:cstheme="minorHAnsi"/>
          <w:b/>
          <w:bCs/>
        </w:rPr>
      </w:pPr>
      <w:r w:rsidRPr="00700EBA">
        <w:rPr>
          <w:rFonts w:eastAsia="Times New Roman" w:cstheme="minorHAnsi"/>
          <w:b/>
          <w:bCs/>
          <w:lang w:eastAsia="tr-TR"/>
        </w:rPr>
        <w:t>1. ÖĞRENME ALANI: BEN VE OKULUM</w:t>
      </w:r>
      <w:r w:rsidR="00831FA8" w:rsidRPr="00700EBA">
        <w:rPr>
          <w:rFonts w:eastAsia="Times New Roman" w:cstheme="minorHAnsi"/>
          <w:b/>
          <w:bCs/>
          <w:lang w:eastAsia="tr-TR"/>
        </w:rPr>
        <w:t xml:space="preserve"> </w:t>
      </w:r>
      <w:r w:rsidR="00831FA8" w:rsidRPr="00700EBA">
        <w:rPr>
          <w:rFonts w:cstheme="minorHAnsi"/>
          <w:b/>
          <w:bCs/>
        </w:rPr>
        <w:t>(1,2,3,4,5,6. Haftalar)</w:t>
      </w:r>
    </w:p>
    <w:p w:rsidR="00806749" w:rsidRPr="00700EBA" w:rsidRDefault="00806749" w:rsidP="00806749">
      <w:pPr>
        <w:spacing w:after="100" w:afterAutospacing="1"/>
        <w:outlineLvl w:val="2"/>
        <w:rPr>
          <w:rFonts w:eastAsia="Times New Roman" w:cstheme="minorHAnsi"/>
          <w:b/>
          <w:bCs/>
          <w:lang w:eastAsia="tr-TR"/>
        </w:rPr>
      </w:pPr>
      <w:r w:rsidRPr="00700EBA">
        <w:rPr>
          <w:rFonts w:eastAsia="Times New Roman" w:cstheme="minorHAnsi"/>
          <w:b/>
          <w:bCs/>
          <w:lang w:eastAsia="tr-TR"/>
        </w:rPr>
        <w:t>1. HAFTA: GÜÇLÜ VE GELİŞİME AÇIK ALANLARIM (Sayfa 3-7)</w:t>
      </w:r>
    </w:p>
    <w:p w:rsidR="00806749" w:rsidRPr="00700EBA" w:rsidRDefault="00806749" w:rsidP="00806749">
      <w:pPr>
        <w:numPr>
          <w:ilvl w:val="0"/>
          <w:numId w:val="1"/>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Kim Olduğumuz (Bireysel özelliklerimizi tanıma, ilgi ve yeteneklerimizi keşfetme).</w:t>
      </w:r>
    </w:p>
    <w:p w:rsidR="00806749" w:rsidRPr="00700EBA" w:rsidRDefault="00806749" w:rsidP="00806749">
      <w:pPr>
        <w:numPr>
          <w:ilvl w:val="0"/>
          <w:numId w:val="1"/>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Öz Güven, Azim, Sabır, Emek. </w:t>
      </w:r>
    </w:p>
    <w:p w:rsidR="00831FA8" w:rsidRPr="00700EBA" w:rsidRDefault="00806749" w:rsidP="00831FA8">
      <w:pPr>
        <w:numPr>
          <w:ilvl w:val="0"/>
          <w:numId w:val="1"/>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Fiziksel ve kişisel özelliklerini tanıyarak güçlü yönlerini fark etme, gelişime açık yönleri için çaba göstermeye istekli olma. </w:t>
      </w:r>
    </w:p>
    <w:p w:rsidR="00831FA8" w:rsidRPr="00700EBA" w:rsidRDefault="00831FA8" w:rsidP="00831FA8">
      <w:pPr>
        <w:spacing w:after="100" w:afterAutospacing="1"/>
        <w:rPr>
          <w:rFonts w:cstheme="minorHAnsi"/>
          <w:b/>
          <w:bCs/>
        </w:rPr>
      </w:pPr>
      <w:r w:rsidRPr="00700EBA">
        <w:rPr>
          <w:rFonts w:cstheme="minorHAnsi"/>
          <w:b/>
          <w:bCs/>
        </w:rPr>
        <w:t>Haftanın Kazanımları</w:t>
      </w:r>
    </w:p>
    <w:p w:rsidR="00831FA8" w:rsidRPr="00700EBA" w:rsidRDefault="00831FA8" w:rsidP="00831FA8">
      <w:pPr>
        <w:spacing w:after="100" w:afterAutospacing="1"/>
        <w:rPr>
          <w:rFonts w:cstheme="minorHAnsi"/>
          <w:b/>
          <w:bCs/>
        </w:rPr>
      </w:pPr>
      <w:r w:rsidRPr="00700EBA">
        <w:rPr>
          <w:rStyle w:val="Gl"/>
          <w:rFonts w:cstheme="minorHAnsi"/>
          <w:color w:val="333333"/>
        </w:rPr>
        <w:t>HB.3.1.1. Güçlü ve gelişime açık olduğu alanlara karar verebilme</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a) Güçlü ve gelişime açık olduğu alanlara ilişkin karar vermeye yönelik amacını be lirler. </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b) Güçlü ve gelişime açık olduğu alanlara ilişkin karar vermeye yönelik bilgi toplar.</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c) Güçlü ve gelişime açık olduğu alanlara ilişkin karar vermeye yönelik seçenekler oluşturur. </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xml:space="preserve">          </w:t>
      </w:r>
      <w:proofErr w:type="gramStart"/>
      <w:r w:rsidRPr="00700EBA">
        <w:rPr>
          <w:rFonts w:asciiTheme="minorHAnsi" w:hAnsiTheme="minorHAnsi" w:cstheme="minorHAnsi"/>
          <w:color w:val="333333"/>
        </w:rPr>
        <w:t>ç</w:t>
      </w:r>
      <w:proofErr w:type="gramEnd"/>
      <w:r w:rsidRPr="00700EBA">
        <w:rPr>
          <w:rFonts w:asciiTheme="minorHAnsi" w:hAnsiTheme="minorHAnsi" w:cstheme="minorHAnsi"/>
          <w:color w:val="333333"/>
        </w:rPr>
        <w:t>) Güçlü ve gelişime açık olduğu alanlara ilişkin karar vermeye yönelik seçenekler  üzerinde mantıksal denetleme yapar.</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d) Güçlü ve gelişime açık olduğu alanlara ilişkin karar vermeye yönelik seçenekler arasından seçim yapar.</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e) Güçlü ve gelişime açık olduğu alanlara ilişkin verdiği karara yönelik yansıtma yapar.</w:t>
      </w:r>
    </w:p>
    <w:p w:rsidR="00831FA8" w:rsidRPr="00700EBA" w:rsidRDefault="00831FA8" w:rsidP="00831FA8">
      <w:pPr>
        <w:spacing w:after="100" w:afterAutospacing="1"/>
        <w:rPr>
          <w:rFonts w:eastAsia="Times New Roman" w:cstheme="minorHAnsi"/>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"YETENEK AĞI" </w:t>
      </w:r>
    </w:p>
    <w:p w:rsidR="00806749" w:rsidRPr="00700EBA" w:rsidRDefault="00806749" w:rsidP="00806749">
      <w:pPr>
        <w:numPr>
          <w:ilvl w:val="0"/>
          <w:numId w:val="2"/>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kendi güçlü yönlerini ifade etmeleri ve sınıf içindeki farklılıkların bir zenginlik olduğunu görsel olarak deneyimlemeleri.</w:t>
      </w:r>
    </w:p>
    <w:p w:rsidR="00806749" w:rsidRPr="00700EBA" w:rsidRDefault="00806749" w:rsidP="00806749">
      <w:pPr>
        <w:numPr>
          <w:ilvl w:val="0"/>
          <w:numId w:val="2"/>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Sınıftaki öğrenci</w:t>
      </w:r>
      <w:r w:rsidR="00831FA8" w:rsidRPr="00700EBA">
        <w:rPr>
          <w:rFonts w:eastAsia="Times New Roman" w:cstheme="minorHAnsi"/>
          <w:lang w:eastAsia="tr-TR"/>
        </w:rPr>
        <w:t>ler</w:t>
      </w:r>
      <w:r w:rsidRPr="00700EBA">
        <w:rPr>
          <w:rFonts w:eastAsia="Times New Roman" w:cstheme="minorHAnsi"/>
          <w:lang w:eastAsia="tr-TR"/>
        </w:rPr>
        <w:t xml:space="preserve"> geniş bir çember oluşturur. Öğretmen elinde büyük bir ip yumağı tutar.</w:t>
      </w:r>
    </w:p>
    <w:p w:rsidR="00806749" w:rsidRPr="00700EBA" w:rsidRDefault="00806749" w:rsidP="00806749">
      <w:pPr>
        <w:numPr>
          <w:ilvl w:val="0"/>
          <w:numId w:val="2"/>
        </w:numPr>
        <w:spacing w:after="100" w:afterAutospacing="1"/>
        <w:rPr>
          <w:rFonts w:eastAsia="Times New Roman" w:cstheme="minorHAnsi"/>
          <w:lang w:eastAsia="tr-TR"/>
        </w:rPr>
      </w:pPr>
      <w:r w:rsidRPr="00700EBA">
        <w:rPr>
          <w:rFonts w:eastAsia="Times New Roman" w:cstheme="minorHAnsi"/>
          <w:b/>
          <w:bCs/>
          <w:lang w:eastAsia="tr-TR"/>
        </w:rPr>
        <w:t>Aşama 2 (Gücü İfade Etme):</w:t>
      </w:r>
      <w:r w:rsidRPr="00700EBA">
        <w:rPr>
          <w:rFonts w:eastAsia="Times New Roman" w:cstheme="minorHAnsi"/>
          <w:lang w:eastAsia="tr-TR"/>
        </w:rPr>
        <w:t xml:space="preserve"> Öğretmen ipin ucunu tutarak kendi güçlü bir yönünü söyler (</w:t>
      </w:r>
      <w:proofErr w:type="spellStart"/>
      <w:r w:rsidRPr="00700EBA">
        <w:rPr>
          <w:rFonts w:eastAsia="Times New Roman" w:cstheme="minorHAnsi"/>
          <w:lang w:eastAsia="tr-TR"/>
        </w:rPr>
        <w:t>Örn</w:t>
      </w:r>
      <w:proofErr w:type="spellEnd"/>
      <w:r w:rsidRPr="00700EBA">
        <w:rPr>
          <w:rFonts w:eastAsia="Times New Roman" w:cstheme="minorHAnsi"/>
          <w:lang w:eastAsia="tr-TR"/>
        </w:rPr>
        <w:t>: "Ben çok hızlı okurum!") ve yumağı bir öğrenciye atar.</w:t>
      </w:r>
    </w:p>
    <w:p w:rsidR="00806749" w:rsidRPr="00700EBA" w:rsidRDefault="00806749" w:rsidP="00806749">
      <w:pPr>
        <w:numPr>
          <w:ilvl w:val="0"/>
          <w:numId w:val="2"/>
        </w:numPr>
        <w:spacing w:after="100" w:afterAutospacing="1"/>
        <w:rPr>
          <w:rFonts w:eastAsia="Times New Roman" w:cstheme="minorHAnsi"/>
          <w:lang w:eastAsia="tr-TR"/>
        </w:rPr>
      </w:pPr>
      <w:r w:rsidRPr="00700EBA">
        <w:rPr>
          <w:rFonts w:eastAsia="Times New Roman" w:cstheme="minorHAnsi"/>
          <w:b/>
          <w:bCs/>
          <w:lang w:eastAsia="tr-TR"/>
        </w:rPr>
        <w:t>Aşama 3 (Ağı Örme):</w:t>
      </w:r>
      <w:r w:rsidRPr="00700EBA">
        <w:rPr>
          <w:rFonts w:eastAsia="Times New Roman" w:cstheme="minorHAnsi"/>
          <w:lang w:eastAsia="tr-TR"/>
        </w:rPr>
        <w:t xml:space="preserve"> Yumağı tutan öğrenci ipi bırakmadan kendi güçlü yönünü (</w:t>
      </w:r>
      <w:proofErr w:type="spellStart"/>
      <w:r w:rsidRPr="00700EBA">
        <w:rPr>
          <w:rFonts w:eastAsia="Times New Roman" w:cstheme="minorHAnsi"/>
          <w:lang w:eastAsia="tr-TR"/>
        </w:rPr>
        <w:t>Örn</w:t>
      </w:r>
      <w:proofErr w:type="spellEnd"/>
      <w:r w:rsidRPr="00700EBA">
        <w:rPr>
          <w:rFonts w:eastAsia="Times New Roman" w:cstheme="minorHAnsi"/>
          <w:lang w:eastAsia="tr-TR"/>
        </w:rPr>
        <w:t>: "Ben güzel resim yaparım!") söyler ve yumağı başka bir arkadaşına fırlatır.</w:t>
      </w:r>
    </w:p>
    <w:p w:rsidR="00806749" w:rsidRPr="00700EBA" w:rsidRDefault="00806749" w:rsidP="00806749">
      <w:pPr>
        <w:numPr>
          <w:ilvl w:val="0"/>
          <w:numId w:val="2"/>
        </w:numPr>
        <w:spacing w:after="100" w:afterAutospacing="1"/>
        <w:rPr>
          <w:rFonts w:eastAsia="Times New Roman" w:cstheme="minorHAnsi"/>
          <w:lang w:eastAsia="tr-TR"/>
        </w:rPr>
      </w:pPr>
      <w:r w:rsidRPr="00700EBA">
        <w:rPr>
          <w:rFonts w:eastAsia="Times New Roman" w:cstheme="minorHAnsi"/>
          <w:b/>
          <w:bCs/>
          <w:lang w:eastAsia="tr-TR"/>
        </w:rPr>
        <w:t>Aşama 4 (Bütünleşme):</w:t>
      </w:r>
      <w:r w:rsidRPr="00700EBA">
        <w:rPr>
          <w:rFonts w:eastAsia="Times New Roman" w:cstheme="minorHAnsi"/>
          <w:lang w:eastAsia="tr-TR"/>
        </w:rPr>
        <w:t xml:space="preserve"> Tüm öğrenciler yeteneklerini söylediğinde ortada dev bir "Yetenek Ağı" oluşur. Sınıfın sahip olduğu bu farklı güçlerin birleşerek kopmaz bir bütün oluşturduğu vurgulanır.</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"GELİŞİM PUSULAM" </w:t>
      </w:r>
    </w:p>
    <w:p w:rsidR="00806749" w:rsidRPr="00700EBA" w:rsidRDefault="00806749" w:rsidP="00806749">
      <w:pPr>
        <w:numPr>
          <w:ilvl w:val="0"/>
          <w:numId w:val="3"/>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zorlandıkları ama gelişmek istedikleri bir alanda hedef belirleme becerisini somutlaştırması.</w:t>
      </w:r>
    </w:p>
    <w:p w:rsidR="00806749" w:rsidRPr="00700EBA" w:rsidRDefault="00806749" w:rsidP="00806749">
      <w:pPr>
        <w:numPr>
          <w:ilvl w:val="0"/>
          <w:numId w:val="3"/>
        </w:numPr>
        <w:spacing w:after="100" w:afterAutospacing="1"/>
        <w:rPr>
          <w:rFonts w:eastAsia="Times New Roman" w:cstheme="minorHAnsi"/>
          <w:lang w:eastAsia="tr-TR"/>
        </w:rPr>
      </w:pPr>
      <w:r w:rsidRPr="00700EBA">
        <w:rPr>
          <w:rFonts w:eastAsia="Times New Roman" w:cstheme="minorHAnsi"/>
          <w:b/>
          <w:bCs/>
          <w:lang w:eastAsia="tr-TR"/>
        </w:rPr>
        <w:t>Aşama 1 (Tasarım):</w:t>
      </w:r>
      <w:r w:rsidRPr="00700EBA">
        <w:rPr>
          <w:rFonts w:eastAsia="Times New Roman" w:cstheme="minorHAnsi"/>
          <w:lang w:eastAsia="tr-TR"/>
        </w:rPr>
        <w:t xml:space="preserve"> Her öğrenciye pusula şeklinde kesilmiş fon kartonları dağıtılır.</w:t>
      </w:r>
    </w:p>
    <w:p w:rsidR="00806749" w:rsidRPr="00700EBA" w:rsidRDefault="00806749" w:rsidP="00806749">
      <w:pPr>
        <w:numPr>
          <w:ilvl w:val="0"/>
          <w:numId w:val="3"/>
        </w:numPr>
        <w:spacing w:after="100" w:afterAutospacing="1"/>
        <w:rPr>
          <w:rFonts w:eastAsia="Times New Roman" w:cstheme="minorHAnsi"/>
          <w:lang w:eastAsia="tr-TR"/>
        </w:rPr>
      </w:pPr>
      <w:r w:rsidRPr="00700EBA">
        <w:rPr>
          <w:rFonts w:eastAsia="Times New Roman" w:cstheme="minorHAnsi"/>
          <w:b/>
          <w:bCs/>
          <w:lang w:eastAsia="tr-TR"/>
        </w:rPr>
        <w:lastRenderedPageBreak/>
        <w:t>Aşama 2 (Yönleri Belirleme):</w:t>
      </w:r>
      <w:r w:rsidRPr="00700EBA">
        <w:rPr>
          <w:rFonts w:eastAsia="Times New Roman" w:cstheme="minorHAnsi"/>
          <w:lang w:eastAsia="tr-TR"/>
        </w:rPr>
        <w:t xml:space="preserve"> Pusulanın Kuzey yönüne "Şu an zorlandığım alan", Güney yönüne ise "Ulaşmak istediğim hedef" yazılır.</w:t>
      </w:r>
    </w:p>
    <w:p w:rsidR="00806749" w:rsidRPr="00700EBA" w:rsidRDefault="00806749" w:rsidP="00806749">
      <w:pPr>
        <w:numPr>
          <w:ilvl w:val="0"/>
          <w:numId w:val="3"/>
        </w:numPr>
        <w:spacing w:after="100" w:afterAutospacing="1"/>
        <w:rPr>
          <w:rFonts w:eastAsia="Times New Roman" w:cstheme="minorHAnsi"/>
          <w:lang w:eastAsia="tr-TR"/>
        </w:rPr>
      </w:pPr>
      <w:r w:rsidRPr="00700EBA">
        <w:rPr>
          <w:rFonts w:eastAsia="Times New Roman" w:cstheme="minorHAnsi"/>
          <w:b/>
          <w:bCs/>
          <w:lang w:eastAsia="tr-TR"/>
        </w:rPr>
        <w:t>Aşama 3 (Adımlar):</w:t>
      </w:r>
      <w:r w:rsidRPr="00700EBA">
        <w:rPr>
          <w:rFonts w:eastAsia="Times New Roman" w:cstheme="minorHAnsi"/>
          <w:lang w:eastAsia="tr-TR"/>
        </w:rPr>
        <w:t xml:space="preserve"> Doğu ve Batı yönlerine ise Türkiye Yüzyılı Maarif Modeli çerçevesinde bu hedefe ulaşmak için yapılacak günlük görevler (</w:t>
      </w:r>
      <w:proofErr w:type="spellStart"/>
      <w:r w:rsidRPr="00700EBA">
        <w:rPr>
          <w:rFonts w:eastAsia="Times New Roman" w:cstheme="minorHAnsi"/>
          <w:lang w:eastAsia="tr-TR"/>
        </w:rPr>
        <w:t>Örn</w:t>
      </w:r>
      <w:proofErr w:type="spellEnd"/>
      <w:r w:rsidRPr="00700EBA">
        <w:rPr>
          <w:rFonts w:eastAsia="Times New Roman" w:cstheme="minorHAnsi"/>
          <w:lang w:eastAsia="tr-TR"/>
        </w:rPr>
        <w:t>: "Her gün 10 dakika okuma", "Pratik yapma") not edilir.</w:t>
      </w:r>
    </w:p>
    <w:p w:rsidR="00806749" w:rsidRPr="00700EBA" w:rsidRDefault="00806749" w:rsidP="00806749">
      <w:pPr>
        <w:numPr>
          <w:ilvl w:val="0"/>
          <w:numId w:val="3"/>
        </w:numPr>
        <w:spacing w:after="100" w:afterAutospacing="1"/>
        <w:rPr>
          <w:rFonts w:eastAsia="Times New Roman" w:cstheme="minorHAnsi"/>
          <w:lang w:eastAsia="tr-TR"/>
        </w:rPr>
      </w:pPr>
      <w:r w:rsidRPr="00700EBA">
        <w:rPr>
          <w:rFonts w:eastAsia="Times New Roman" w:cstheme="minorHAnsi"/>
          <w:b/>
          <w:bCs/>
          <w:lang w:eastAsia="tr-TR"/>
        </w:rPr>
        <w:t>Aşama 4 (Sergi):</w:t>
      </w:r>
      <w:r w:rsidRPr="00700EBA">
        <w:rPr>
          <w:rFonts w:eastAsia="Times New Roman" w:cstheme="minorHAnsi"/>
          <w:lang w:eastAsia="tr-TR"/>
        </w:rPr>
        <w:t xml:space="preserve"> Pusulalar öğrencilerin sıralarına veya sınıf panosuna asılarak yıl boyu bir motivasyon kaynağı olarak kullanılır.</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 Ders: Kendimi Tanıyorum ve Ön Değerlendirme (Sayfa 3-4)</w:t>
      </w:r>
    </w:p>
    <w:p w:rsidR="00806749" w:rsidRPr="00700EBA" w:rsidRDefault="00806749" w:rsidP="00806749">
      <w:pPr>
        <w:numPr>
          <w:ilvl w:val="0"/>
          <w:numId w:val="4"/>
        </w:numPr>
        <w:spacing w:after="100" w:afterAutospacing="1"/>
        <w:rPr>
          <w:rFonts w:eastAsia="Times New Roman" w:cstheme="minorHAnsi"/>
          <w:lang w:eastAsia="tr-TR"/>
        </w:rPr>
      </w:pPr>
      <w:r w:rsidRPr="00700EBA">
        <w:rPr>
          <w:rFonts w:eastAsia="Times New Roman" w:cstheme="minorHAnsi"/>
          <w:b/>
          <w:bCs/>
          <w:lang w:eastAsia="tr-TR"/>
        </w:rPr>
        <w:t>Adım 1 (Ön Değerlendirme):</w:t>
      </w:r>
      <w:r w:rsidRPr="00700EBA">
        <w:rPr>
          <w:rFonts w:eastAsia="Times New Roman" w:cstheme="minorHAnsi"/>
          <w:lang w:eastAsia="tr-TR"/>
        </w:rPr>
        <w:t xml:space="preserve"> Fasikülün 3. sayfası açılarak derse giriş yapılır. Koşu yarışlarındaki başarının "Spor", ezgileri doğru söylemenin "Müzik", dört işlemin "Matematik", araştırmanın "Bilim" alanına ait güçlü yönler olduğu boşluklara yazılarak şifre kutuları doldurulur. </w:t>
      </w:r>
    </w:p>
    <w:p w:rsidR="00806749" w:rsidRPr="00700EBA" w:rsidRDefault="00806749" w:rsidP="00806749">
      <w:pPr>
        <w:numPr>
          <w:ilvl w:val="0"/>
          <w:numId w:val="4"/>
        </w:numPr>
        <w:spacing w:after="100" w:afterAutospacing="1"/>
        <w:rPr>
          <w:rFonts w:eastAsia="Times New Roman" w:cstheme="minorHAnsi"/>
          <w:lang w:eastAsia="tr-TR"/>
        </w:rPr>
      </w:pPr>
      <w:r w:rsidRPr="00700EBA">
        <w:rPr>
          <w:rFonts w:eastAsia="Times New Roman" w:cstheme="minorHAnsi"/>
          <w:b/>
          <w:bCs/>
          <w:lang w:eastAsia="tr-TR"/>
        </w:rPr>
        <w:t>Adım 2 (Haklar ve Sorumluluklar):</w:t>
      </w:r>
      <w:r w:rsidRPr="00700EBA">
        <w:rPr>
          <w:rFonts w:eastAsia="Times New Roman" w:cstheme="minorHAnsi"/>
          <w:lang w:eastAsia="tr-TR"/>
        </w:rPr>
        <w:t xml:space="preserve"> Sayfa 3'ün alt kısımlarındaki etkinliklere geçilir. Ailedeki görevler ve çocukların sorumlulukları (odasını toplamak, ödev yapmak vb.) yollar takip edilerek işaretlenir ve tabletin bir çocuk hakkı olmadığı sorusu yanıtlanır. </w:t>
      </w:r>
    </w:p>
    <w:p w:rsidR="00806749" w:rsidRPr="00700EBA" w:rsidRDefault="00806749" w:rsidP="00806749">
      <w:pPr>
        <w:numPr>
          <w:ilvl w:val="0"/>
          <w:numId w:val="4"/>
        </w:numPr>
        <w:spacing w:after="100" w:afterAutospacing="1"/>
        <w:rPr>
          <w:rFonts w:eastAsia="Times New Roman" w:cstheme="minorHAnsi"/>
          <w:lang w:eastAsia="tr-TR"/>
        </w:rPr>
      </w:pPr>
      <w:r w:rsidRPr="00700EBA">
        <w:rPr>
          <w:rFonts w:eastAsia="Times New Roman" w:cstheme="minorHAnsi"/>
          <w:b/>
          <w:bCs/>
          <w:lang w:eastAsia="tr-TR"/>
        </w:rPr>
        <w:t>Adım 3 (Basketbolcu Emir):</w:t>
      </w:r>
      <w:r w:rsidRPr="00700EBA">
        <w:rPr>
          <w:rFonts w:eastAsia="Times New Roman" w:cstheme="minorHAnsi"/>
          <w:lang w:eastAsia="tr-TR"/>
        </w:rPr>
        <w:t xml:space="preserve"> 4. sayfadaki "Pratik Öykü" okunur. Emir'in basketbolda başarılı olmak için her gün 15 dakika atış çalışması ve hedef belirlemesi sınıfça analiz edilir. </w:t>
      </w:r>
    </w:p>
    <w:p w:rsidR="00806749" w:rsidRPr="00700EBA" w:rsidRDefault="00806749" w:rsidP="00806749">
      <w:pPr>
        <w:numPr>
          <w:ilvl w:val="0"/>
          <w:numId w:val="4"/>
        </w:numPr>
        <w:spacing w:after="100" w:afterAutospacing="1"/>
        <w:rPr>
          <w:rFonts w:eastAsia="Times New Roman" w:cstheme="minorHAnsi"/>
          <w:lang w:eastAsia="tr-TR"/>
        </w:rPr>
      </w:pPr>
      <w:r w:rsidRPr="00700EBA">
        <w:rPr>
          <w:rFonts w:eastAsia="Times New Roman" w:cstheme="minorHAnsi"/>
          <w:b/>
          <w:bCs/>
          <w:lang w:eastAsia="tr-TR"/>
        </w:rPr>
        <w:t>Adım 4 (Yarasa ve Zürafa):</w:t>
      </w:r>
      <w:r w:rsidRPr="00700EBA">
        <w:rPr>
          <w:rFonts w:eastAsia="Times New Roman" w:cstheme="minorHAnsi"/>
          <w:lang w:eastAsia="tr-TR"/>
        </w:rPr>
        <w:t xml:space="preserve"> "Pratik 1" etkinliğinde, yarasanın ses dalgalarıyla yön bulup hızlı uçması (Güçlü yönü) ile ışıkta görememesi (Gelişime açık yönü) tabloya yazılır. Zürafanın uzun boyu (Güçlü yönü) ve su içerken savunmasız kalması (Gelişime açık yönü) arasındaki denge keşfettirilir.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2. Ders: Güçlü ve Gelişime Açık Yönlerimizi Keşfetme (Sayfa 5-6)</w:t>
      </w:r>
    </w:p>
    <w:p w:rsidR="00806749" w:rsidRPr="00700EBA" w:rsidRDefault="00806749" w:rsidP="00806749">
      <w:pPr>
        <w:numPr>
          <w:ilvl w:val="0"/>
          <w:numId w:val="5"/>
        </w:numPr>
        <w:spacing w:after="100" w:afterAutospacing="1"/>
        <w:rPr>
          <w:rFonts w:eastAsia="Times New Roman" w:cstheme="minorHAnsi"/>
          <w:lang w:eastAsia="tr-TR"/>
        </w:rPr>
      </w:pPr>
      <w:r w:rsidRPr="00700EBA">
        <w:rPr>
          <w:rFonts w:eastAsia="Times New Roman" w:cstheme="minorHAnsi"/>
          <w:b/>
          <w:bCs/>
          <w:lang w:eastAsia="tr-TR"/>
        </w:rPr>
        <w:t>Adım 1 (Kavramları Ayırt Etme):</w:t>
      </w:r>
      <w:r w:rsidRPr="00700EBA">
        <w:rPr>
          <w:rFonts w:eastAsia="Times New Roman" w:cstheme="minorHAnsi"/>
          <w:lang w:eastAsia="tr-TR"/>
        </w:rPr>
        <w:t xml:space="preserve"> 5. sayfadaki "Keşif" bölümü incelenir. Her insanın farklı hızda geliştiği, kendini tanımanın gelişimin ilk adımı olduğu vurgulanır. </w:t>
      </w:r>
    </w:p>
    <w:p w:rsidR="00806749" w:rsidRPr="00700EBA" w:rsidRDefault="00806749" w:rsidP="00806749">
      <w:pPr>
        <w:numPr>
          <w:ilvl w:val="0"/>
          <w:numId w:val="5"/>
        </w:numPr>
        <w:spacing w:after="100" w:afterAutospacing="1"/>
        <w:rPr>
          <w:rFonts w:eastAsia="Times New Roman" w:cstheme="minorHAnsi"/>
          <w:lang w:eastAsia="tr-TR"/>
        </w:rPr>
      </w:pPr>
      <w:r w:rsidRPr="00700EBA">
        <w:rPr>
          <w:rFonts w:eastAsia="Times New Roman" w:cstheme="minorHAnsi"/>
          <w:b/>
          <w:bCs/>
          <w:lang w:eastAsia="tr-TR"/>
        </w:rPr>
        <w:t>Adım 2 (Durum Analizi):</w:t>
      </w:r>
      <w:r w:rsidRPr="00700EBA">
        <w:rPr>
          <w:rFonts w:eastAsia="Times New Roman" w:cstheme="minorHAnsi"/>
          <w:lang w:eastAsia="tr-TR"/>
        </w:rPr>
        <w:t xml:space="preserve"> "Pratik 2" etkinliğinde yer alan ifadeler değerlendirilir. Basketbolda sayı yapmak ve güzel resim yapmak (G), flüt çalarken notaları unutmak ve sınavlarda telaşlanmak (A) şeklinde yuvarlaklara kodlanır. Ardından "Pratik Düşün!" bölümünde öğrenciler yapmaktan hoşlandıkları ve zorlandıkları şeyleri kendi cümleleriyle ifade ederler. </w:t>
      </w:r>
    </w:p>
    <w:p w:rsidR="00806749" w:rsidRPr="00700EBA" w:rsidRDefault="00806749" w:rsidP="00806749">
      <w:pPr>
        <w:numPr>
          <w:ilvl w:val="0"/>
          <w:numId w:val="5"/>
        </w:numPr>
        <w:spacing w:after="100" w:afterAutospacing="1"/>
        <w:rPr>
          <w:rFonts w:eastAsia="Times New Roman" w:cstheme="minorHAnsi"/>
          <w:lang w:eastAsia="tr-TR"/>
        </w:rPr>
      </w:pPr>
      <w:r w:rsidRPr="00700EBA">
        <w:rPr>
          <w:rFonts w:eastAsia="Times New Roman" w:cstheme="minorHAnsi"/>
          <w:b/>
          <w:bCs/>
          <w:lang w:eastAsia="tr-TR"/>
        </w:rPr>
        <w:t>Adım 3 (Arkadaşımın Gücü):</w:t>
      </w:r>
      <w:r w:rsidRPr="00700EBA">
        <w:rPr>
          <w:rFonts w:eastAsia="Times New Roman" w:cstheme="minorHAnsi"/>
          <w:lang w:eastAsia="tr-TR"/>
        </w:rPr>
        <w:t xml:space="preserve"> 6. sayfaya geçilir. Öğrencilerin birbirlerini daha iyi tanıması için, şiir yazan, piyano çalan, futbolda iyi olan, iş birliği yapan arkadaşların isimleri ilgili kutucuklara yazılır. "Pratik Düşün!" etkinliğinde en yakın 3 arkadaşın güçlü alanları not edilir. </w:t>
      </w:r>
      <w:r w:rsidRPr="00700EBA">
        <w:rPr>
          <w:rFonts w:eastAsia="Times New Roman" w:cstheme="minorHAnsi"/>
          <w:b/>
          <w:bCs/>
          <w:lang w:eastAsia="tr-TR"/>
        </w:rPr>
        <w:t>"Yetenek Ağı"</w:t>
      </w:r>
      <w:r w:rsidRPr="00700EBA">
        <w:rPr>
          <w:rFonts w:eastAsia="Times New Roman" w:cstheme="minorHAnsi"/>
          <w:lang w:eastAsia="tr-TR"/>
        </w:rPr>
        <w:t xml:space="preserve"> oyunu burada oynatılarak bağlar güçlendirilir.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3. Ders: Gelişim İçin Gerekli Değerler (Sayfa 7)</w:t>
      </w:r>
    </w:p>
    <w:p w:rsidR="00806749" w:rsidRPr="00700EBA" w:rsidRDefault="00806749" w:rsidP="00806749">
      <w:pPr>
        <w:numPr>
          <w:ilvl w:val="0"/>
          <w:numId w:val="6"/>
        </w:numPr>
        <w:spacing w:after="100" w:afterAutospacing="1"/>
        <w:rPr>
          <w:rFonts w:eastAsia="Times New Roman" w:cstheme="minorHAnsi"/>
          <w:lang w:eastAsia="tr-TR"/>
        </w:rPr>
      </w:pPr>
      <w:r w:rsidRPr="00700EBA">
        <w:rPr>
          <w:rFonts w:eastAsia="Times New Roman" w:cstheme="minorHAnsi"/>
          <w:b/>
          <w:bCs/>
          <w:lang w:eastAsia="tr-TR"/>
        </w:rPr>
        <w:t>Adım 1 (Değerleri Tanıma):</w:t>
      </w:r>
      <w:r w:rsidRPr="00700EBA">
        <w:rPr>
          <w:rFonts w:eastAsia="Times New Roman" w:cstheme="minorHAnsi"/>
          <w:lang w:eastAsia="tr-TR"/>
        </w:rPr>
        <w:t xml:space="preserve"> 7. sayfa açılır. Gelişim yolculuğunda sadece yeteneğin yetmediği; başarılı kişilerin deneyimlerinden ilham alınması gerektiği anlatılır. </w:t>
      </w:r>
    </w:p>
    <w:p w:rsidR="00806749" w:rsidRPr="00700EBA" w:rsidRDefault="00806749" w:rsidP="00806749">
      <w:pPr>
        <w:numPr>
          <w:ilvl w:val="0"/>
          <w:numId w:val="6"/>
        </w:numPr>
        <w:spacing w:after="100" w:afterAutospacing="1"/>
        <w:rPr>
          <w:rFonts w:eastAsia="Times New Roman" w:cstheme="minorHAnsi"/>
          <w:lang w:eastAsia="tr-TR"/>
        </w:rPr>
      </w:pPr>
      <w:r w:rsidRPr="00700EBA">
        <w:rPr>
          <w:rFonts w:eastAsia="Times New Roman" w:cstheme="minorHAnsi"/>
          <w:b/>
          <w:bCs/>
          <w:lang w:eastAsia="tr-TR"/>
        </w:rPr>
        <w:t>Adım 2 (Eşleştirme):</w:t>
      </w:r>
      <w:r w:rsidRPr="00700EBA">
        <w:rPr>
          <w:rFonts w:eastAsia="Times New Roman" w:cstheme="minorHAnsi"/>
          <w:lang w:eastAsia="tr-TR"/>
        </w:rPr>
        <w:t xml:space="preserve"> "Pratik 4" etkinliğinde, "Zor olsa bile hedefimden vazgeçmemek" (Kararlılık), "Düzenli çalışıp tekrar etmek" (Emek), "İstediğim sonucu alamadığımda sakin kalmak" (Sabır), "Üzerime düşen işi eksiksiz yapmak" (Sorumluluk) gibi değerler ilgili cümlelerin yanına yazılır. </w:t>
      </w:r>
    </w:p>
    <w:p w:rsidR="00806749" w:rsidRPr="00700EBA" w:rsidRDefault="00806749" w:rsidP="00806749">
      <w:pPr>
        <w:numPr>
          <w:ilvl w:val="0"/>
          <w:numId w:val="6"/>
        </w:numPr>
        <w:spacing w:after="100" w:afterAutospacing="1"/>
        <w:rPr>
          <w:rFonts w:eastAsia="Times New Roman" w:cstheme="minorHAnsi"/>
          <w:lang w:eastAsia="tr-TR"/>
        </w:rPr>
      </w:pPr>
      <w:r w:rsidRPr="00700EBA">
        <w:rPr>
          <w:rFonts w:eastAsia="Times New Roman" w:cstheme="minorHAnsi"/>
          <w:b/>
          <w:bCs/>
          <w:lang w:eastAsia="tr-TR"/>
        </w:rPr>
        <w:lastRenderedPageBreak/>
        <w:t>Adım 3 (Hedef Belirleme):</w:t>
      </w:r>
      <w:r w:rsidRPr="00700EBA">
        <w:rPr>
          <w:rFonts w:eastAsia="Times New Roman" w:cstheme="minorHAnsi"/>
          <w:lang w:eastAsia="tr-TR"/>
        </w:rPr>
        <w:t xml:space="preserve"> Öğrenciler sayfanın altındaki "Özelliğini Seç, Yolunu Belirle" tablosunu (seçilen özellik, destek olacağı konu ve gelecekte yapılacaklar) doldurarak haftanın özgün etkinliği olan "Gelişim </w:t>
      </w:r>
      <w:proofErr w:type="spellStart"/>
      <w:r w:rsidRPr="00700EBA">
        <w:rPr>
          <w:rFonts w:eastAsia="Times New Roman" w:cstheme="minorHAnsi"/>
          <w:lang w:eastAsia="tr-TR"/>
        </w:rPr>
        <w:t>Pusulam"ı</w:t>
      </w:r>
      <w:proofErr w:type="spellEnd"/>
      <w:r w:rsidRPr="00700EBA">
        <w:rPr>
          <w:rFonts w:eastAsia="Times New Roman" w:cstheme="minorHAnsi"/>
          <w:lang w:eastAsia="tr-TR"/>
        </w:rPr>
        <w:t xml:space="preserve"> tasarlarlar. </w:t>
      </w:r>
    </w:p>
    <w:p w:rsidR="00806749" w:rsidRPr="00700EBA" w:rsidRDefault="00806749" w:rsidP="00806749">
      <w:pPr>
        <w:numPr>
          <w:ilvl w:val="0"/>
          <w:numId w:val="6"/>
        </w:numPr>
        <w:spacing w:after="100" w:afterAutospacing="1"/>
        <w:rPr>
          <w:rFonts w:eastAsia="Times New Roman" w:cstheme="minorHAnsi"/>
          <w:lang w:eastAsia="tr-TR"/>
        </w:rPr>
      </w:pPr>
      <w:r w:rsidRPr="00700EBA">
        <w:rPr>
          <w:rFonts w:eastAsia="Times New Roman" w:cstheme="minorHAnsi"/>
          <w:b/>
          <w:bCs/>
          <w:lang w:eastAsia="tr-TR"/>
        </w:rPr>
        <w:t xml:space="preserve">Adım 4 </w:t>
      </w:r>
      <w:proofErr w:type="gramStart"/>
      <w:r w:rsidRPr="00700EBA">
        <w:rPr>
          <w:rFonts w:eastAsia="Times New Roman" w:cstheme="minorHAnsi"/>
          <w:b/>
          <w:bCs/>
          <w:lang w:eastAsia="tr-TR"/>
        </w:rPr>
        <w:t>( Rehberlik</w:t>
      </w:r>
      <w:proofErr w:type="gramEnd"/>
      <w:r w:rsidRPr="00700EBA">
        <w:rPr>
          <w:rFonts w:eastAsia="Times New Roman" w:cstheme="minorHAnsi"/>
          <w:b/>
          <w:bCs/>
          <w:lang w:eastAsia="tr-TR"/>
        </w:rPr>
        <w:t xml:space="preserve"> Dokunuşu):</w:t>
      </w:r>
      <w:r w:rsidRPr="00700EBA">
        <w:rPr>
          <w:rFonts w:eastAsia="Times New Roman" w:cstheme="minorHAnsi"/>
          <w:lang w:eastAsia="tr-TR"/>
        </w:rPr>
        <w:t xml:space="preserve"> Yarasa ve Zürafa örneği (Sayfa 4) üzerinden çocuklara şu mesaj verilir: "Tıpkı doğadaki canlılar gibi hepimizin çok iyi yaptığı ve zorlandığı şeyler vardır. Zürafa boyu uzun diye üzülmez, bu gücünü en yüksekteki yaprakları yemek için kullanır. Sizin de önemli olan gücünüzü fark etmeniz ve gelişmek için çaba göstermenizdir." </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1. HAFTA DEĞERLENDİRMELERİ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9773" w:type="dxa"/>
        <w:tblCellSpacing w:w="15" w:type="dxa"/>
        <w:tblCellMar>
          <w:top w:w="15" w:type="dxa"/>
          <w:left w:w="15" w:type="dxa"/>
          <w:bottom w:w="15" w:type="dxa"/>
          <w:right w:w="15" w:type="dxa"/>
        </w:tblCellMar>
        <w:tblLook w:val="04A0" w:firstRow="1" w:lastRow="0" w:firstColumn="1" w:lastColumn="0" w:noHBand="0" w:noVBand="1"/>
      </w:tblPr>
      <w:tblGrid>
        <w:gridCol w:w="2559"/>
        <w:gridCol w:w="2259"/>
        <w:gridCol w:w="1687"/>
        <w:gridCol w:w="1073"/>
        <w:gridCol w:w="660"/>
        <w:gridCol w:w="1535"/>
      </w:tblGrid>
      <w:tr w:rsidR="00806749" w:rsidRPr="00700EBA" w:rsidTr="00831FA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 (Güçlü ve Gelişime Açık Alanlar)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İyi</w:t>
            </w:r>
          </w:p>
        </w:tc>
        <w:tc>
          <w:tcPr>
            <w:tcW w:w="14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Çok İyi</w:t>
            </w:r>
          </w:p>
        </w:tc>
      </w:tr>
      <w:tr w:rsidR="00806749" w:rsidRPr="00700EBA" w:rsidTr="00831F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Kendi fiziksel, duygusal ve akademik özelliklerini tanıyarak güçlü yönlerini açıkça ifade edebilir.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14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31F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Kendisinde geliştirmesi gereken (gelişime açık) alanları fark eder ve bu alanlarda ilerlemek için kararlılık gösterir.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14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31F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Kararlılık, sabır, emek ve öz güven gibi değerleri kendi hedeflerine ulaşma yolunda doğru bağlamda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14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31FA8" w:rsidRPr="00700EBA" w:rsidRDefault="00831FA8" w:rsidP="00806749">
      <w:pPr>
        <w:spacing w:after="100" w:afterAutospacing="1"/>
        <w:rPr>
          <w:rFonts w:eastAsia="Times New Roman" w:cstheme="minorHAnsi"/>
          <w:b/>
          <w:bCs/>
          <w:lang w:eastAsia="tr-TR"/>
        </w:rPr>
      </w:pPr>
    </w:p>
    <w:p w:rsidR="00831FA8" w:rsidRPr="00700EBA" w:rsidRDefault="00831FA8"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lastRenderedPageBreak/>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0"/>
        <w:gridCol w:w="1998"/>
        <w:gridCol w:w="2159"/>
        <w:gridCol w:w="855"/>
        <w:gridCol w:w="1151"/>
        <w:gridCol w:w="963"/>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Arkadaşım "Yetenek Ağı" oyununda kendi güçlü yönünü cesurca paylaştı ve ipi düşürmeden bana attı.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Kitaptaki özellikleri doldururken benim hangi alanda (resim, spor vb.) iyi olduğumu fark edip adımı yazdı.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9"/>
        <w:gridCol w:w="3006"/>
        <w:gridCol w:w="889"/>
        <w:gridCol w:w="1185"/>
        <w:gridCol w:w="997"/>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Sınıf arkadaşlarımın benden farklı yetenekleri olabileceğini anlıyor ve onların güçlü alanlarına saygı duyuyorum.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Flüt çalmak veya matematik gibi zorlandığım konularda sabırla ve emekle çalışırsam daha iyi olacağımı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B8250D" w:rsidRPr="00700EBA" w:rsidRDefault="00B8250D">
      <w:pPr>
        <w:rPr>
          <w:rFonts w:cstheme="minorHAnsi"/>
        </w:rPr>
      </w:pPr>
    </w:p>
    <w:p w:rsidR="00831FA8" w:rsidRPr="00700EBA" w:rsidRDefault="00831FA8" w:rsidP="00806749">
      <w:pPr>
        <w:spacing w:after="100" w:afterAutospacing="1"/>
        <w:outlineLvl w:val="2"/>
        <w:rPr>
          <w:rFonts w:eastAsia="Times New Roman" w:cstheme="minorHAnsi"/>
          <w:b/>
          <w:bCs/>
          <w:lang w:eastAsia="tr-TR"/>
        </w:rPr>
      </w:pPr>
    </w:p>
    <w:p w:rsidR="00831FA8" w:rsidRPr="00700EBA" w:rsidRDefault="00831FA8" w:rsidP="00806749">
      <w:pPr>
        <w:spacing w:after="100" w:afterAutospacing="1"/>
        <w:outlineLvl w:val="2"/>
        <w:rPr>
          <w:rFonts w:eastAsia="Times New Roman" w:cstheme="minorHAnsi"/>
          <w:b/>
          <w:bCs/>
          <w:lang w:eastAsia="tr-TR"/>
        </w:rPr>
      </w:pPr>
    </w:p>
    <w:p w:rsidR="00831FA8" w:rsidRPr="00700EBA" w:rsidRDefault="00831FA8" w:rsidP="00806749">
      <w:pPr>
        <w:spacing w:after="100" w:afterAutospacing="1"/>
        <w:outlineLvl w:val="2"/>
        <w:rPr>
          <w:rFonts w:eastAsia="Times New Roman" w:cstheme="minorHAnsi"/>
          <w:b/>
          <w:bCs/>
          <w:lang w:eastAsia="tr-TR"/>
        </w:rPr>
      </w:pPr>
    </w:p>
    <w:p w:rsidR="00831FA8" w:rsidRPr="00700EBA" w:rsidRDefault="00831FA8">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lastRenderedPageBreak/>
        <w:t>HAFTA UYGUN ÜRÜNLER</w:t>
      </w:r>
    </w:p>
    <w:p w:rsidR="00831FA8" w:rsidRPr="00700EBA" w:rsidRDefault="00831FA8" w:rsidP="00831FA8">
      <w:pPr>
        <w:spacing w:after="100" w:afterAutospacing="1"/>
        <w:outlineLvl w:val="2"/>
        <w:rPr>
          <w:rFonts w:cstheme="minorHAnsi"/>
          <w:b/>
          <w:bCs/>
        </w:rPr>
      </w:pPr>
    </w:p>
    <w:p w:rsidR="00831FA8" w:rsidRPr="00700EBA" w:rsidRDefault="00831FA8" w:rsidP="00831FA8">
      <w:pPr>
        <w:spacing w:after="100" w:afterAutospacing="1"/>
        <w:outlineLvl w:val="2"/>
        <w:rPr>
          <w:rFonts w:cstheme="minorHAnsi"/>
          <w:b/>
          <w:bCs/>
        </w:rPr>
      </w:pPr>
      <w:r w:rsidRPr="00700EBA">
        <w:rPr>
          <w:rFonts w:cstheme="minorHAnsi"/>
          <w:b/>
          <w:bCs/>
          <w:noProof/>
        </w:rPr>
        <w:drawing>
          <wp:inline distT="0" distB="0" distL="0" distR="0" wp14:anchorId="5EACBEA8" wp14:editId="241B1BA2">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3EFFDF35" wp14:editId="7922C76C">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1  </w:t>
      </w:r>
      <w:r w:rsidRPr="00700EBA">
        <w:rPr>
          <w:rFonts w:cstheme="minorHAnsi"/>
          <w:b/>
          <w:bCs/>
          <w:color w:val="000000" w:themeColor="text1"/>
        </w:rPr>
        <w:t>Güçlü ve Gelişime Açık Alanlar</w:t>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1  </w:t>
      </w:r>
      <w:r w:rsidRPr="00700EBA">
        <w:rPr>
          <w:rFonts w:cstheme="minorHAnsi"/>
          <w:b/>
          <w:bCs/>
          <w:color w:val="000000" w:themeColor="text1"/>
        </w:rPr>
        <w:t>Güçlü ve Gelişime Açık Alanlar</w:t>
      </w:r>
    </w:p>
    <w:p w:rsidR="00831FA8" w:rsidRPr="00700EBA" w:rsidRDefault="00831FA8" w:rsidP="00806749">
      <w:pPr>
        <w:spacing w:after="100" w:afterAutospacing="1"/>
        <w:outlineLvl w:val="2"/>
        <w:rPr>
          <w:rFonts w:eastAsia="Times New Roman" w:cstheme="minorHAnsi"/>
          <w:b/>
          <w:bCs/>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eastAsia="Times New Roman" w:cstheme="minorHAnsi"/>
          <w:b/>
          <w:bCs/>
          <w:lang w:eastAsia="tr-TR"/>
        </w:rPr>
        <w:t>2. HAFTA: ROL MODELLER VE KENDİMİ GELİŞTİRİYORUM (Sayfa 8-12)</w:t>
      </w:r>
    </w:p>
    <w:p w:rsidR="00806749" w:rsidRPr="00700EBA" w:rsidRDefault="00806749" w:rsidP="00806749">
      <w:pPr>
        <w:numPr>
          <w:ilvl w:val="0"/>
          <w:numId w:val="7"/>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Kim Olduğumuz (Bireysel farklılıklarımız, rol modellerin ilham verici etkileri ve kendi öğrenme hedeflerimizi oluşturma).</w:t>
      </w:r>
    </w:p>
    <w:p w:rsidR="00806749" w:rsidRPr="00700EBA" w:rsidRDefault="00806749" w:rsidP="00806749">
      <w:pPr>
        <w:numPr>
          <w:ilvl w:val="0"/>
          <w:numId w:val="7"/>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Öz Yeterlilik, Farkındalık, Saygı, İlham Alma, Azim. </w:t>
      </w:r>
    </w:p>
    <w:p w:rsidR="00831FA8" w:rsidRPr="00700EBA" w:rsidRDefault="00806749" w:rsidP="00831FA8">
      <w:pPr>
        <w:numPr>
          <w:ilvl w:val="0"/>
          <w:numId w:val="7"/>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İlgileri, yetenekleri ve gelişime açık alanları somutlaştırarak gelişim planları yapmak; zorlukları aşan rol modellerin (Eşref Armağan, Sümeyye Boyacı) hayatlarından çıkarım yapmak. </w:t>
      </w:r>
    </w:p>
    <w:p w:rsidR="00831FA8" w:rsidRPr="00700EBA" w:rsidRDefault="00831FA8" w:rsidP="00831FA8">
      <w:pPr>
        <w:spacing w:after="100" w:afterAutospacing="1"/>
        <w:rPr>
          <w:rFonts w:cstheme="minorHAnsi"/>
          <w:b/>
          <w:bCs/>
        </w:rPr>
      </w:pPr>
      <w:r w:rsidRPr="00700EBA">
        <w:rPr>
          <w:rFonts w:cstheme="minorHAnsi"/>
          <w:b/>
          <w:bCs/>
        </w:rPr>
        <w:t>Haftanın Kazanımları</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Style w:val="Gl"/>
          <w:rFonts w:asciiTheme="minorHAnsi" w:hAnsiTheme="minorHAnsi" w:cstheme="minorHAnsi"/>
          <w:color w:val="333333"/>
        </w:rPr>
        <w:t>HB.3.1.1. Güçlü ve gelişime açık olduğu alanlara karar verebilme</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a) Güçlü ve gelişime açık olduğu alanlara ilişkin karar vermeye yönelik amacını be lirler. </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b) Güçlü ve gelişime açık olduğu alanlara ilişkin karar vermeye yönelik bilgi toplar.</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c) Güçlü ve gelişime açık olduğu alanlara ilişkin karar vermeye yönelik seçenekler oluşturur. </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xml:space="preserve">          </w:t>
      </w:r>
      <w:proofErr w:type="gramStart"/>
      <w:r w:rsidRPr="00700EBA">
        <w:rPr>
          <w:rFonts w:asciiTheme="minorHAnsi" w:hAnsiTheme="minorHAnsi" w:cstheme="minorHAnsi"/>
          <w:color w:val="333333"/>
        </w:rPr>
        <w:t>ç</w:t>
      </w:r>
      <w:proofErr w:type="gramEnd"/>
      <w:r w:rsidRPr="00700EBA">
        <w:rPr>
          <w:rFonts w:asciiTheme="minorHAnsi" w:hAnsiTheme="minorHAnsi" w:cstheme="minorHAnsi"/>
          <w:color w:val="333333"/>
        </w:rPr>
        <w:t>) Güçlü ve gelişime açık olduğu alanlara ilişkin karar vermeye yönelik seçenekler  üzerinde mantıksal denetleme yapar.</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d) Güçlü ve gelişime açık olduğu alanlara ilişkin karar vermeye yönelik seçenekler arasından seçim yapar.</w:t>
      </w:r>
    </w:p>
    <w:p w:rsidR="00831FA8" w:rsidRPr="00700EBA" w:rsidRDefault="00831FA8" w:rsidP="00831FA8">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e) Güçlü ve gelişime açık olduğu alanlara ilişkin verdiği karara yönelik yansıtma yapar.</w:t>
      </w:r>
    </w:p>
    <w:p w:rsidR="00831FA8" w:rsidRPr="00700EBA" w:rsidRDefault="00831FA8" w:rsidP="00831FA8">
      <w:pPr>
        <w:spacing w:after="100" w:afterAutospacing="1"/>
        <w:rPr>
          <w:rFonts w:eastAsia="Times New Roman" w:cstheme="minorHAnsi"/>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"SESSİZ YETENEK (PANTOMİM)" </w:t>
      </w:r>
    </w:p>
    <w:p w:rsidR="00806749" w:rsidRPr="00700EBA" w:rsidRDefault="00806749" w:rsidP="00806749">
      <w:pPr>
        <w:numPr>
          <w:ilvl w:val="0"/>
          <w:numId w:val="8"/>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ilgi ve yetenek alanlarını sözsüz iletişim becerileriyle (beden dili) ifade ederek birbirlerini daha yakından tanımaları.</w:t>
      </w:r>
    </w:p>
    <w:p w:rsidR="00806749" w:rsidRPr="00700EBA" w:rsidRDefault="00806749" w:rsidP="00806749">
      <w:pPr>
        <w:numPr>
          <w:ilvl w:val="0"/>
          <w:numId w:val="8"/>
        </w:numPr>
        <w:spacing w:after="100" w:afterAutospacing="1"/>
        <w:rPr>
          <w:rFonts w:eastAsia="Times New Roman" w:cstheme="minorHAnsi"/>
          <w:lang w:eastAsia="tr-TR"/>
        </w:rPr>
      </w:pPr>
      <w:r w:rsidRPr="00700EBA">
        <w:rPr>
          <w:rFonts w:eastAsia="Times New Roman" w:cstheme="minorHAnsi"/>
          <w:b/>
          <w:bCs/>
          <w:lang w:eastAsia="tr-TR"/>
        </w:rPr>
        <w:lastRenderedPageBreak/>
        <w:t>Aşama 1 (Hazırlık):</w:t>
      </w:r>
      <w:r w:rsidRPr="00700EBA">
        <w:rPr>
          <w:rFonts w:eastAsia="Times New Roman" w:cstheme="minorHAnsi"/>
          <w:lang w:eastAsia="tr-TR"/>
        </w:rPr>
        <w:t xml:space="preserve"> Sınıf iki büyük gruba ayrılır. Öğretmen farklı ilgi alanlarının yazılı olduğu kartlar hazırlar (</w:t>
      </w:r>
      <w:proofErr w:type="spellStart"/>
      <w:r w:rsidRPr="00700EBA">
        <w:rPr>
          <w:rFonts w:eastAsia="Times New Roman" w:cstheme="minorHAnsi"/>
          <w:lang w:eastAsia="tr-TR"/>
        </w:rPr>
        <w:t>Örn</w:t>
      </w:r>
      <w:proofErr w:type="spellEnd"/>
      <w:r w:rsidRPr="00700EBA">
        <w:rPr>
          <w:rFonts w:eastAsia="Times New Roman" w:cstheme="minorHAnsi"/>
          <w:lang w:eastAsia="tr-TR"/>
        </w:rPr>
        <w:t>: Piyano çalmak, yüzmek, robot tasarlamak, resim çizmek).</w:t>
      </w:r>
    </w:p>
    <w:p w:rsidR="00806749" w:rsidRPr="00700EBA" w:rsidRDefault="00806749" w:rsidP="00806749">
      <w:pPr>
        <w:numPr>
          <w:ilvl w:val="0"/>
          <w:numId w:val="8"/>
        </w:numPr>
        <w:spacing w:after="100" w:afterAutospacing="1"/>
        <w:rPr>
          <w:rFonts w:eastAsia="Times New Roman" w:cstheme="minorHAnsi"/>
          <w:lang w:eastAsia="tr-TR"/>
        </w:rPr>
      </w:pPr>
      <w:r w:rsidRPr="00700EBA">
        <w:rPr>
          <w:rFonts w:eastAsia="Times New Roman" w:cstheme="minorHAnsi"/>
          <w:b/>
          <w:bCs/>
          <w:lang w:eastAsia="tr-TR"/>
        </w:rPr>
        <w:t>Aşama 2 (Canlandırma):</w:t>
      </w:r>
      <w:r w:rsidRPr="00700EBA">
        <w:rPr>
          <w:rFonts w:eastAsia="Times New Roman" w:cstheme="minorHAnsi"/>
          <w:lang w:eastAsia="tr-TR"/>
        </w:rPr>
        <w:t xml:space="preserve"> Gönüllü bir öğrenci tahtaya çıkar, bir kart seçer ve üzerinde yazan yeteneği hiç ses çıkarmadan sadece beden diliyle canlandırır.</w:t>
      </w:r>
    </w:p>
    <w:p w:rsidR="00806749" w:rsidRPr="00700EBA" w:rsidRDefault="00806749" w:rsidP="00806749">
      <w:pPr>
        <w:numPr>
          <w:ilvl w:val="0"/>
          <w:numId w:val="8"/>
        </w:numPr>
        <w:spacing w:after="100" w:afterAutospacing="1"/>
        <w:rPr>
          <w:rFonts w:eastAsia="Times New Roman" w:cstheme="minorHAnsi"/>
          <w:lang w:eastAsia="tr-TR"/>
        </w:rPr>
      </w:pPr>
      <w:r w:rsidRPr="00700EBA">
        <w:rPr>
          <w:rFonts w:eastAsia="Times New Roman" w:cstheme="minorHAnsi"/>
          <w:b/>
          <w:bCs/>
          <w:lang w:eastAsia="tr-TR"/>
        </w:rPr>
        <w:t>Aşama 3 (Tahmin):</w:t>
      </w:r>
      <w:r w:rsidRPr="00700EBA">
        <w:rPr>
          <w:rFonts w:eastAsia="Times New Roman" w:cstheme="minorHAnsi"/>
          <w:lang w:eastAsia="tr-TR"/>
        </w:rPr>
        <w:t xml:space="preserve"> Kendi grubu 30 saniye içinde bu yeteneği bilmeye çalışır.</w:t>
      </w:r>
    </w:p>
    <w:p w:rsidR="00806749" w:rsidRPr="00700EBA" w:rsidRDefault="00806749" w:rsidP="00806749">
      <w:pPr>
        <w:numPr>
          <w:ilvl w:val="0"/>
          <w:numId w:val="8"/>
        </w:numPr>
        <w:spacing w:after="100" w:afterAutospacing="1"/>
        <w:rPr>
          <w:rFonts w:eastAsia="Times New Roman" w:cstheme="minorHAnsi"/>
          <w:lang w:eastAsia="tr-TR"/>
        </w:rPr>
      </w:pPr>
      <w:r w:rsidRPr="00700EBA">
        <w:rPr>
          <w:rFonts w:eastAsia="Times New Roman" w:cstheme="minorHAnsi"/>
          <w:b/>
          <w:bCs/>
          <w:lang w:eastAsia="tr-TR"/>
        </w:rPr>
        <w:t>Aşama 4 (Puanlama):</w:t>
      </w:r>
      <w:r w:rsidRPr="00700EBA">
        <w:rPr>
          <w:rFonts w:eastAsia="Times New Roman" w:cstheme="minorHAnsi"/>
          <w:lang w:eastAsia="tr-TR"/>
        </w:rPr>
        <w:t xml:space="preserve"> Doğru tahmin eden grup puan kazanır. Bu oyun, dersin başındaki ilgi alanları tablosunu doldurmadan önce zihinsel hazırlık sağlar.</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"ENGELSİZ İLHAM PANOSU" </w:t>
      </w:r>
    </w:p>
    <w:p w:rsidR="00806749" w:rsidRPr="00700EBA" w:rsidRDefault="00806749" w:rsidP="00806749">
      <w:pPr>
        <w:numPr>
          <w:ilvl w:val="0"/>
          <w:numId w:val="9"/>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Eşref Armağan ve Sümeyye </w:t>
      </w:r>
      <w:proofErr w:type="spellStart"/>
      <w:r w:rsidRPr="00700EBA">
        <w:rPr>
          <w:rFonts w:eastAsia="Times New Roman" w:cstheme="minorHAnsi"/>
          <w:lang w:eastAsia="tr-TR"/>
        </w:rPr>
        <w:t>Boyacı'nın</w:t>
      </w:r>
      <w:proofErr w:type="spellEnd"/>
      <w:r w:rsidRPr="00700EBA">
        <w:rPr>
          <w:rFonts w:eastAsia="Times New Roman" w:cstheme="minorHAnsi"/>
          <w:lang w:eastAsia="tr-TR"/>
        </w:rPr>
        <w:t xml:space="preserve"> başarı hikâyelerinden yola çıkarak "engel tanımayan" azim kavramını sanatla birleştirip empati kurması.</w:t>
      </w:r>
    </w:p>
    <w:p w:rsidR="00806749" w:rsidRPr="00700EBA" w:rsidRDefault="00806749" w:rsidP="00806749">
      <w:pPr>
        <w:numPr>
          <w:ilvl w:val="0"/>
          <w:numId w:val="9"/>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Öğrencilere boş birer A4 kâğıdı verilir ve gözlerini güvenli bir şekilde bağlamaları (veya sıkıca kapatmaları) istenir.</w:t>
      </w:r>
    </w:p>
    <w:p w:rsidR="00806749" w:rsidRPr="00700EBA" w:rsidRDefault="00806749" w:rsidP="00806749">
      <w:pPr>
        <w:numPr>
          <w:ilvl w:val="0"/>
          <w:numId w:val="9"/>
        </w:numPr>
        <w:spacing w:after="100" w:afterAutospacing="1"/>
        <w:rPr>
          <w:rFonts w:eastAsia="Times New Roman" w:cstheme="minorHAnsi"/>
          <w:lang w:eastAsia="tr-TR"/>
        </w:rPr>
      </w:pPr>
      <w:r w:rsidRPr="00700EBA">
        <w:rPr>
          <w:rFonts w:eastAsia="Times New Roman" w:cstheme="minorHAnsi"/>
          <w:b/>
          <w:bCs/>
          <w:lang w:eastAsia="tr-TR"/>
        </w:rPr>
        <w:t>Aşama 2 (Çizim):</w:t>
      </w:r>
      <w:r w:rsidRPr="00700EBA">
        <w:rPr>
          <w:rFonts w:eastAsia="Times New Roman" w:cstheme="minorHAnsi"/>
          <w:lang w:eastAsia="tr-TR"/>
        </w:rPr>
        <w:t xml:space="preserve"> Öğretmen basit bir nesne söyler (</w:t>
      </w:r>
      <w:proofErr w:type="spellStart"/>
      <w:r w:rsidRPr="00700EBA">
        <w:rPr>
          <w:rFonts w:eastAsia="Times New Roman" w:cstheme="minorHAnsi"/>
          <w:lang w:eastAsia="tr-TR"/>
        </w:rPr>
        <w:t>Örn</w:t>
      </w:r>
      <w:proofErr w:type="spellEnd"/>
      <w:r w:rsidRPr="00700EBA">
        <w:rPr>
          <w:rFonts w:eastAsia="Times New Roman" w:cstheme="minorHAnsi"/>
          <w:lang w:eastAsia="tr-TR"/>
        </w:rPr>
        <w:t>: Ev, ağaç, güneş). Öğrenciler tıpkı ressam Eşref Armağan gibi gözleri kapalı hâlde bu resmi çizmeye çalışırlar.</w:t>
      </w:r>
    </w:p>
    <w:p w:rsidR="00806749" w:rsidRPr="00700EBA" w:rsidRDefault="00806749" w:rsidP="00806749">
      <w:pPr>
        <w:numPr>
          <w:ilvl w:val="0"/>
          <w:numId w:val="9"/>
        </w:numPr>
        <w:spacing w:after="100" w:afterAutospacing="1"/>
        <w:rPr>
          <w:rFonts w:eastAsia="Times New Roman" w:cstheme="minorHAnsi"/>
          <w:lang w:eastAsia="tr-TR"/>
        </w:rPr>
      </w:pPr>
      <w:r w:rsidRPr="00700EBA">
        <w:rPr>
          <w:rFonts w:eastAsia="Times New Roman" w:cstheme="minorHAnsi"/>
          <w:b/>
          <w:bCs/>
          <w:lang w:eastAsia="tr-TR"/>
        </w:rPr>
        <w:t>Aşama 3 (Empati ve Gözlem):</w:t>
      </w:r>
      <w:r w:rsidRPr="00700EBA">
        <w:rPr>
          <w:rFonts w:eastAsia="Times New Roman" w:cstheme="minorHAnsi"/>
          <w:lang w:eastAsia="tr-TR"/>
        </w:rPr>
        <w:t xml:space="preserve"> Gözler açıldığında ortaya çıkan ilginç resimler incelenir. Görmeden resim yapmanın ne kadar zor olduğu empati yoluyla anlaşılır.</w:t>
      </w:r>
    </w:p>
    <w:p w:rsidR="00806749" w:rsidRPr="00700EBA" w:rsidRDefault="00806749" w:rsidP="00806749">
      <w:pPr>
        <w:numPr>
          <w:ilvl w:val="0"/>
          <w:numId w:val="9"/>
        </w:numPr>
        <w:spacing w:after="100" w:afterAutospacing="1"/>
        <w:rPr>
          <w:rFonts w:eastAsia="Times New Roman" w:cstheme="minorHAnsi"/>
          <w:lang w:eastAsia="tr-TR"/>
        </w:rPr>
      </w:pPr>
      <w:r w:rsidRPr="00700EBA">
        <w:rPr>
          <w:rFonts w:eastAsia="Times New Roman" w:cstheme="minorHAnsi"/>
          <w:b/>
          <w:bCs/>
          <w:lang w:eastAsia="tr-TR"/>
        </w:rPr>
        <w:t>Aşama 4 (Sergi):</w:t>
      </w:r>
      <w:r w:rsidRPr="00700EBA">
        <w:rPr>
          <w:rFonts w:eastAsia="Times New Roman" w:cstheme="minorHAnsi"/>
          <w:lang w:eastAsia="tr-TR"/>
        </w:rPr>
        <w:t xml:space="preserve"> Çizilen bu resimler, "Pes Etmeyenlerin Panosu" adıyla sınıf duvarında sergilenerek öğrencilere sürekli bir motivasyon kaynağı oluşturur.</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 Ders: İlgi ve Yetenek Alanlarımızı Netleştiriyoruz (Sayfa 8-9)</w:t>
      </w:r>
    </w:p>
    <w:p w:rsidR="00806749" w:rsidRPr="00700EBA" w:rsidRDefault="00806749" w:rsidP="00806749">
      <w:pPr>
        <w:numPr>
          <w:ilvl w:val="0"/>
          <w:numId w:val="10"/>
        </w:numPr>
        <w:spacing w:after="100" w:afterAutospacing="1"/>
        <w:rPr>
          <w:rFonts w:eastAsia="Times New Roman" w:cstheme="minorHAnsi"/>
          <w:lang w:eastAsia="tr-TR"/>
        </w:rPr>
      </w:pPr>
      <w:r w:rsidRPr="00700EBA">
        <w:rPr>
          <w:rFonts w:eastAsia="Times New Roman" w:cstheme="minorHAnsi"/>
          <w:b/>
          <w:bCs/>
          <w:lang w:eastAsia="tr-TR"/>
        </w:rPr>
        <w:t>Adım 1 (Tablo İncelemesi):</w:t>
      </w:r>
      <w:r w:rsidRPr="00700EBA">
        <w:rPr>
          <w:rFonts w:eastAsia="Times New Roman" w:cstheme="minorHAnsi"/>
          <w:lang w:eastAsia="tr-TR"/>
        </w:rPr>
        <w:t xml:space="preserve"> Fasikülün 8. sayfası açılır. Robotik kodlamadan yüzmeye, öz bakımdan tiyatroya kadar uzanan geniş listede öğrencilerin "İlgim" ve "Yeteneğim" kutucuklarını dürüstçe işaretlemeleri sağlanır. </w:t>
      </w:r>
    </w:p>
    <w:p w:rsidR="00806749" w:rsidRPr="00700EBA" w:rsidRDefault="00806749" w:rsidP="00806749">
      <w:pPr>
        <w:numPr>
          <w:ilvl w:val="0"/>
          <w:numId w:val="10"/>
        </w:numPr>
        <w:spacing w:after="100" w:afterAutospacing="1"/>
        <w:rPr>
          <w:rFonts w:eastAsia="Times New Roman" w:cstheme="minorHAnsi"/>
          <w:lang w:eastAsia="tr-TR"/>
        </w:rPr>
      </w:pPr>
      <w:r w:rsidRPr="00700EBA">
        <w:rPr>
          <w:rFonts w:eastAsia="Times New Roman" w:cstheme="minorHAnsi"/>
          <w:b/>
          <w:bCs/>
          <w:lang w:eastAsia="tr-TR"/>
        </w:rPr>
        <w:t>Adım 2 (Hedefe Giden Yol):</w:t>
      </w:r>
      <w:r w:rsidRPr="00700EBA">
        <w:rPr>
          <w:rFonts w:eastAsia="Times New Roman" w:cstheme="minorHAnsi"/>
          <w:lang w:eastAsia="tr-TR"/>
        </w:rPr>
        <w:t xml:space="preserve"> 9. sayfadaki "Not" bölümü okunur. Kişisel gelişim için plan yapmak isteyen birinin önce kendi özelliklerini çok iyi tanıması gerektiği vurgulanır. "Pratik 6" etkinliğinde şiir, iş birliği ve iletişimde başarılı olan arkadaşlar sınıfça belirlenip yazılır. </w:t>
      </w:r>
    </w:p>
    <w:p w:rsidR="00806749" w:rsidRPr="00700EBA" w:rsidRDefault="00806749" w:rsidP="00806749">
      <w:pPr>
        <w:numPr>
          <w:ilvl w:val="0"/>
          <w:numId w:val="10"/>
        </w:numPr>
        <w:spacing w:after="100" w:afterAutospacing="1"/>
        <w:rPr>
          <w:rFonts w:eastAsia="Times New Roman" w:cstheme="minorHAnsi"/>
          <w:lang w:eastAsia="tr-TR"/>
        </w:rPr>
      </w:pPr>
      <w:r w:rsidRPr="00700EBA">
        <w:rPr>
          <w:rFonts w:eastAsia="Times New Roman" w:cstheme="minorHAnsi"/>
          <w:b/>
          <w:bCs/>
          <w:lang w:eastAsia="tr-TR"/>
        </w:rPr>
        <w:t>Adım 3 (Nasıl Geliştireceğim?):</w:t>
      </w:r>
      <w:r w:rsidRPr="00700EBA">
        <w:rPr>
          <w:rFonts w:eastAsia="Times New Roman" w:cstheme="minorHAnsi"/>
          <w:lang w:eastAsia="tr-TR"/>
        </w:rPr>
        <w:t xml:space="preserve"> "Pratik 7" tablosuna geçilir. Öğrenciler kendi güçlü alanlarını, gelişime açık alanlarını ve "Nasıl Geliştireceğim?" kısmını kendi cümleleriyle yazıya dökerler. </w:t>
      </w:r>
    </w:p>
    <w:p w:rsidR="00806749" w:rsidRPr="00700EBA" w:rsidRDefault="00806749" w:rsidP="00806749">
      <w:pPr>
        <w:numPr>
          <w:ilvl w:val="0"/>
          <w:numId w:val="10"/>
        </w:numPr>
        <w:spacing w:after="100" w:afterAutospacing="1"/>
        <w:rPr>
          <w:rFonts w:eastAsia="Times New Roman" w:cstheme="minorHAnsi"/>
          <w:lang w:eastAsia="tr-TR"/>
        </w:rPr>
      </w:pPr>
      <w:r w:rsidRPr="00700EBA">
        <w:rPr>
          <w:rFonts w:eastAsia="Times New Roman" w:cstheme="minorHAnsi"/>
          <w:b/>
          <w:bCs/>
          <w:lang w:eastAsia="tr-TR"/>
        </w:rPr>
        <w:t>Adım 4 (Pratik Yaşam):</w:t>
      </w:r>
      <w:r w:rsidRPr="00700EBA">
        <w:rPr>
          <w:rFonts w:eastAsia="Times New Roman" w:cstheme="minorHAnsi"/>
          <w:lang w:eastAsia="tr-TR"/>
        </w:rPr>
        <w:t xml:space="preserve"> Kitap okurken çabuk sıkılan bir öğrencinin sorunu çözmek için okuma süresini yavaş yavaş artırması örneği analiz edilerek, "küçük adımların büyük değişimler" getirdiği anlatılır. Dersi somutlaştırmak için </w:t>
      </w:r>
      <w:r w:rsidRPr="00700EBA">
        <w:rPr>
          <w:rFonts w:eastAsia="Times New Roman" w:cstheme="minorHAnsi"/>
          <w:b/>
          <w:bCs/>
          <w:lang w:eastAsia="tr-TR"/>
        </w:rPr>
        <w:t>"Sessiz Yetenek"</w:t>
      </w:r>
      <w:r w:rsidRPr="00700EBA">
        <w:rPr>
          <w:rFonts w:eastAsia="Times New Roman" w:cstheme="minorHAnsi"/>
          <w:lang w:eastAsia="tr-TR"/>
        </w:rPr>
        <w:t xml:space="preserve"> oyunu oynanır.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2. Ders: Engel Tanımayan Rol Modeller (Sayfa 10-11)</w:t>
      </w:r>
    </w:p>
    <w:p w:rsidR="00806749" w:rsidRPr="00700EBA" w:rsidRDefault="00806749" w:rsidP="00806749">
      <w:pPr>
        <w:numPr>
          <w:ilvl w:val="0"/>
          <w:numId w:val="11"/>
        </w:numPr>
        <w:spacing w:after="100" w:afterAutospacing="1"/>
        <w:rPr>
          <w:rFonts w:eastAsia="Times New Roman" w:cstheme="minorHAnsi"/>
          <w:lang w:eastAsia="tr-TR"/>
        </w:rPr>
      </w:pPr>
      <w:r w:rsidRPr="00700EBA">
        <w:rPr>
          <w:rFonts w:eastAsia="Times New Roman" w:cstheme="minorHAnsi"/>
          <w:b/>
          <w:bCs/>
          <w:lang w:eastAsia="tr-TR"/>
        </w:rPr>
        <w:t>Adım 1 (Rol Model Nedir?):</w:t>
      </w:r>
      <w:r w:rsidRPr="00700EBA">
        <w:rPr>
          <w:rFonts w:eastAsia="Times New Roman" w:cstheme="minorHAnsi"/>
          <w:lang w:eastAsia="tr-TR"/>
        </w:rPr>
        <w:t xml:space="preserve"> 10. sayfa açılır. Gelişmek isteyen kişilerin, o yoldan geçmiş başarılı insanların deneyimlerinden ilham alması, hataları ve işe yarayan yöntemleri görmesi gerektiği anlatılır. </w:t>
      </w:r>
    </w:p>
    <w:p w:rsidR="00806749" w:rsidRPr="00700EBA" w:rsidRDefault="00806749" w:rsidP="00806749">
      <w:pPr>
        <w:numPr>
          <w:ilvl w:val="0"/>
          <w:numId w:val="11"/>
        </w:numPr>
        <w:spacing w:after="100" w:afterAutospacing="1"/>
        <w:rPr>
          <w:rFonts w:eastAsia="Times New Roman" w:cstheme="minorHAnsi"/>
          <w:lang w:eastAsia="tr-TR"/>
        </w:rPr>
      </w:pPr>
      <w:r w:rsidRPr="00700EBA">
        <w:rPr>
          <w:rFonts w:eastAsia="Times New Roman" w:cstheme="minorHAnsi"/>
          <w:b/>
          <w:bCs/>
          <w:lang w:eastAsia="tr-TR"/>
        </w:rPr>
        <w:t>Adım 2 (Eşref Armağan):</w:t>
      </w:r>
      <w:r w:rsidRPr="00700EBA">
        <w:rPr>
          <w:rFonts w:eastAsia="Times New Roman" w:cstheme="minorHAnsi"/>
          <w:lang w:eastAsia="tr-TR"/>
        </w:rPr>
        <w:t xml:space="preserve"> Doğuştan görme engelli olan ancak nesnelere parmak uçlarıyla dokunarak dünyaca ünlü bir ressam hâline gelen Eşref Armağan'ın hayatı okunur. Güçlü alanı olarak "Resim/Sanat" boşluğa yazılır. Bu hikâyenin hemen ardından haftanın özgün etkinliği olan </w:t>
      </w:r>
      <w:r w:rsidRPr="00700EBA">
        <w:rPr>
          <w:rFonts w:eastAsia="Times New Roman" w:cstheme="minorHAnsi"/>
          <w:b/>
          <w:bCs/>
          <w:lang w:eastAsia="tr-TR"/>
        </w:rPr>
        <w:t>"Engelsiz İlham Panosu"</w:t>
      </w:r>
      <w:r w:rsidRPr="00700EBA">
        <w:rPr>
          <w:rFonts w:eastAsia="Times New Roman" w:cstheme="minorHAnsi"/>
          <w:lang w:eastAsia="tr-TR"/>
        </w:rPr>
        <w:t xml:space="preserve"> uygulanır. </w:t>
      </w:r>
    </w:p>
    <w:p w:rsidR="00806749" w:rsidRPr="00700EBA" w:rsidRDefault="00806749" w:rsidP="00806749">
      <w:pPr>
        <w:numPr>
          <w:ilvl w:val="0"/>
          <w:numId w:val="11"/>
        </w:numPr>
        <w:spacing w:after="100" w:afterAutospacing="1"/>
        <w:rPr>
          <w:rFonts w:eastAsia="Times New Roman" w:cstheme="minorHAnsi"/>
          <w:lang w:eastAsia="tr-TR"/>
        </w:rPr>
      </w:pPr>
      <w:r w:rsidRPr="00700EBA">
        <w:rPr>
          <w:rFonts w:eastAsia="Times New Roman" w:cstheme="minorHAnsi"/>
          <w:b/>
          <w:bCs/>
          <w:lang w:eastAsia="tr-TR"/>
        </w:rPr>
        <w:lastRenderedPageBreak/>
        <w:t>Adım 3 (Sümeyye Boyacı):</w:t>
      </w:r>
      <w:r w:rsidRPr="00700EBA">
        <w:rPr>
          <w:rFonts w:eastAsia="Times New Roman" w:cstheme="minorHAnsi"/>
          <w:lang w:eastAsia="tr-TR"/>
        </w:rPr>
        <w:t xml:space="preserve"> İki kolu olmadan doğan, ancak ayaklarıyla yazı yazıp resim yapan ve Dünya şampiyonu bir yüzücü olan Sümeyye </w:t>
      </w:r>
      <w:proofErr w:type="spellStart"/>
      <w:r w:rsidRPr="00700EBA">
        <w:rPr>
          <w:rFonts w:eastAsia="Times New Roman" w:cstheme="minorHAnsi"/>
          <w:lang w:eastAsia="tr-TR"/>
        </w:rPr>
        <w:t>Boyacı'nın</w:t>
      </w:r>
      <w:proofErr w:type="spellEnd"/>
      <w:r w:rsidRPr="00700EBA">
        <w:rPr>
          <w:rFonts w:eastAsia="Times New Roman" w:cstheme="minorHAnsi"/>
          <w:lang w:eastAsia="tr-TR"/>
        </w:rPr>
        <w:t xml:space="preserve"> azmi sınıfça alkışlanır. Güçlü alanına "Yüzme/Spor" yazılır. </w:t>
      </w:r>
    </w:p>
    <w:p w:rsidR="00806749" w:rsidRPr="00700EBA" w:rsidRDefault="00806749" w:rsidP="00806749">
      <w:pPr>
        <w:numPr>
          <w:ilvl w:val="0"/>
          <w:numId w:val="11"/>
        </w:numPr>
        <w:spacing w:after="100" w:afterAutospacing="1"/>
        <w:rPr>
          <w:rFonts w:eastAsia="Times New Roman" w:cstheme="minorHAnsi"/>
          <w:lang w:eastAsia="tr-TR"/>
        </w:rPr>
      </w:pPr>
      <w:r w:rsidRPr="00700EBA">
        <w:rPr>
          <w:rFonts w:eastAsia="Times New Roman" w:cstheme="minorHAnsi"/>
          <w:b/>
          <w:bCs/>
          <w:lang w:eastAsia="tr-TR"/>
        </w:rPr>
        <w:t>Adım 4 (Kavramsal Boşluk Doldurma):</w:t>
      </w:r>
      <w:r w:rsidRPr="00700EBA">
        <w:rPr>
          <w:rFonts w:eastAsia="Times New Roman" w:cstheme="minorHAnsi"/>
          <w:lang w:eastAsia="tr-TR"/>
        </w:rPr>
        <w:t xml:space="preserve"> 11. sayfaya geçilir. "Pratik 9" etkinliğinde yer alan boşluklara "yetenek, öneri, ilgi, gelişime, aynıdır, farklıdır" gibi numaralı kelimeler mantıksal bir akıl yürütmeyle yerleştirilerek boyanır. (</w:t>
      </w:r>
      <w:proofErr w:type="spellStart"/>
      <w:r w:rsidRPr="00700EBA">
        <w:rPr>
          <w:rFonts w:eastAsia="Times New Roman" w:cstheme="minorHAnsi"/>
          <w:lang w:eastAsia="tr-TR"/>
        </w:rPr>
        <w:t>Örn</w:t>
      </w:r>
      <w:proofErr w:type="spellEnd"/>
      <w:r w:rsidRPr="00700EBA">
        <w:rPr>
          <w:rFonts w:eastAsia="Times New Roman" w:cstheme="minorHAnsi"/>
          <w:lang w:eastAsia="tr-TR"/>
        </w:rPr>
        <w:t xml:space="preserve">: Herkesin bir 4-güçlü alanı vardır, yetenekler birbirinden 7-farklıdır vb.).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3. Ders: Haftalık Ölçme ve Patileri Takip Et (Sayfa 12)</w:t>
      </w:r>
    </w:p>
    <w:p w:rsidR="00806749" w:rsidRPr="00700EBA" w:rsidRDefault="00806749" w:rsidP="00806749">
      <w:pPr>
        <w:numPr>
          <w:ilvl w:val="0"/>
          <w:numId w:val="12"/>
        </w:numPr>
        <w:spacing w:after="100" w:afterAutospacing="1"/>
        <w:rPr>
          <w:rFonts w:eastAsia="Times New Roman" w:cstheme="minorHAnsi"/>
          <w:lang w:eastAsia="tr-TR"/>
        </w:rPr>
      </w:pPr>
      <w:r w:rsidRPr="00700EBA">
        <w:rPr>
          <w:rFonts w:eastAsia="Times New Roman" w:cstheme="minorHAnsi"/>
          <w:b/>
          <w:bCs/>
          <w:lang w:eastAsia="tr-TR"/>
        </w:rPr>
        <w:t>Adım 1 (Doğru/Yanlış Analizi):</w:t>
      </w:r>
      <w:r w:rsidRPr="00700EBA">
        <w:rPr>
          <w:rFonts w:eastAsia="Times New Roman" w:cstheme="minorHAnsi"/>
          <w:lang w:eastAsia="tr-TR"/>
        </w:rPr>
        <w:t xml:space="preserve"> Fasikülün 12. sayfasındaki "Ölçme" bölümüne başlanır. Cümleler mantıksal bir sırayla okunarak kedinin ulaşacağı ev bulunur. </w:t>
      </w:r>
    </w:p>
    <w:p w:rsidR="00806749" w:rsidRPr="00700EBA" w:rsidRDefault="00806749" w:rsidP="00806749">
      <w:pPr>
        <w:numPr>
          <w:ilvl w:val="0"/>
          <w:numId w:val="12"/>
        </w:numPr>
        <w:spacing w:after="100" w:afterAutospacing="1"/>
        <w:rPr>
          <w:rFonts w:eastAsia="Times New Roman" w:cstheme="minorHAnsi"/>
          <w:lang w:eastAsia="tr-TR"/>
        </w:rPr>
      </w:pPr>
      <w:r w:rsidRPr="00700EBA">
        <w:rPr>
          <w:rFonts w:eastAsia="Times New Roman" w:cstheme="minorHAnsi"/>
          <w:b/>
          <w:bCs/>
          <w:lang w:eastAsia="tr-TR"/>
        </w:rPr>
        <w:t>Adım 2 (Cümle Değerlendirmeleri):</w:t>
      </w:r>
      <w:r w:rsidRPr="00700EBA">
        <w:rPr>
          <w:rFonts w:eastAsia="Times New Roman" w:cstheme="minorHAnsi"/>
          <w:lang w:eastAsia="tr-TR"/>
        </w:rPr>
        <w:t xml:space="preserve"> "Gelişime açık yönlerimi kimseyle paylaşmam" (Y), "İyi futbol oynamak güçlü yönlerimdendir" (D), "Yetenekli olduğumuz alanları geliştirmek için çaba göstermemiz gerekir" (D), "Jale İnan arkeoloji alanında tanınmıştır" (D) gibi patiler tek tek takip edilerek doğru çıkış işaretlenir. </w:t>
      </w:r>
    </w:p>
    <w:p w:rsidR="00806749" w:rsidRPr="00700EBA" w:rsidRDefault="00806749" w:rsidP="00806749">
      <w:pPr>
        <w:numPr>
          <w:ilvl w:val="0"/>
          <w:numId w:val="12"/>
        </w:numPr>
        <w:spacing w:after="100" w:afterAutospacing="1"/>
        <w:rPr>
          <w:rFonts w:eastAsia="Times New Roman" w:cstheme="minorHAnsi"/>
          <w:lang w:eastAsia="tr-TR"/>
        </w:rPr>
      </w:pPr>
      <w:r w:rsidRPr="00700EBA">
        <w:rPr>
          <w:rFonts w:eastAsia="Times New Roman" w:cstheme="minorHAnsi"/>
          <w:b/>
          <w:bCs/>
          <w:lang w:eastAsia="tr-TR"/>
        </w:rPr>
        <w:t>Adım 3 (Genel Değerlendirme ve Kapanış):</w:t>
      </w:r>
      <w:r w:rsidRPr="00700EBA">
        <w:rPr>
          <w:rFonts w:eastAsia="Times New Roman" w:cstheme="minorHAnsi"/>
          <w:lang w:eastAsia="tr-TR"/>
        </w:rPr>
        <w:t xml:space="preserve"> Öğrencilerle bu haftanın kazanımları üzerine kısa bir soru-cevap yapılarak ders bitirilir.</w:t>
      </w:r>
    </w:p>
    <w:p w:rsidR="00806749" w:rsidRPr="00700EBA" w:rsidRDefault="00806749" w:rsidP="00806749">
      <w:pPr>
        <w:numPr>
          <w:ilvl w:val="0"/>
          <w:numId w:val="12"/>
        </w:numPr>
        <w:spacing w:after="100" w:afterAutospacing="1"/>
        <w:rPr>
          <w:rFonts w:eastAsia="Times New Roman" w:cstheme="minorHAnsi"/>
          <w:lang w:eastAsia="tr-TR"/>
        </w:rPr>
      </w:pPr>
      <w:r w:rsidRPr="00700EBA">
        <w:rPr>
          <w:rFonts w:eastAsia="Times New Roman" w:cstheme="minorHAnsi"/>
          <w:b/>
          <w:bCs/>
          <w:lang w:eastAsia="tr-TR"/>
        </w:rPr>
        <w:t xml:space="preserve">Adım 4 </w:t>
      </w:r>
      <w:proofErr w:type="gramStart"/>
      <w:r w:rsidRPr="00700EBA">
        <w:rPr>
          <w:rFonts w:eastAsia="Times New Roman" w:cstheme="minorHAnsi"/>
          <w:b/>
          <w:bCs/>
          <w:lang w:eastAsia="tr-TR"/>
        </w:rPr>
        <w:t>( Rehberlik</w:t>
      </w:r>
      <w:proofErr w:type="gramEnd"/>
      <w:r w:rsidRPr="00700EBA">
        <w:rPr>
          <w:rFonts w:eastAsia="Times New Roman" w:cstheme="minorHAnsi"/>
          <w:b/>
          <w:bCs/>
          <w:lang w:eastAsia="tr-TR"/>
        </w:rPr>
        <w:t xml:space="preserve"> Dokunuşu):</w:t>
      </w:r>
      <w:r w:rsidRPr="00700EBA">
        <w:rPr>
          <w:rFonts w:eastAsia="Times New Roman" w:cstheme="minorHAnsi"/>
          <w:lang w:eastAsia="tr-TR"/>
        </w:rPr>
        <w:t xml:space="preserve"> Sümeyye </w:t>
      </w:r>
      <w:proofErr w:type="spellStart"/>
      <w:r w:rsidRPr="00700EBA">
        <w:rPr>
          <w:rFonts w:eastAsia="Times New Roman" w:cstheme="minorHAnsi"/>
          <w:lang w:eastAsia="tr-TR"/>
        </w:rPr>
        <w:t>Boyacı'nın</w:t>
      </w:r>
      <w:proofErr w:type="spellEnd"/>
      <w:r w:rsidRPr="00700EBA">
        <w:rPr>
          <w:rFonts w:eastAsia="Times New Roman" w:cstheme="minorHAnsi"/>
          <w:lang w:eastAsia="tr-TR"/>
        </w:rPr>
        <w:t xml:space="preserve"> kolları olmadan dünya şampiyonu olması örneğinden yola çıkılarak öğrencilere içsel bir farkındalık aşılanır: "Hepimiz bazen 'Bunu yapamam, çok zor' diye pes ederiz. Sümeyye'nin kolları yoktu ama yüzgeçleri olmayan balıklardan ilham aldı. Gerçek engel bedenimizde değil, inancımızdadır. Pes etmeyin, çünkü sizin de içinizde bir dünya şampiyonu saklı!" </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2. HAFTA DEĞERLENDİRMELERİ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9773" w:type="dxa"/>
        <w:tblCellSpacing w:w="15" w:type="dxa"/>
        <w:tblCellMar>
          <w:top w:w="15" w:type="dxa"/>
          <w:left w:w="15" w:type="dxa"/>
          <w:bottom w:w="15" w:type="dxa"/>
          <w:right w:w="15" w:type="dxa"/>
        </w:tblCellMar>
        <w:tblLook w:val="04A0" w:firstRow="1" w:lastRow="0" w:firstColumn="1" w:lastColumn="0" w:noHBand="0" w:noVBand="1"/>
      </w:tblPr>
      <w:tblGrid>
        <w:gridCol w:w="2556"/>
        <w:gridCol w:w="2624"/>
        <w:gridCol w:w="1687"/>
        <w:gridCol w:w="1073"/>
        <w:gridCol w:w="708"/>
        <w:gridCol w:w="1125"/>
      </w:tblGrid>
      <w:tr w:rsidR="00806749" w:rsidRPr="00700EBA" w:rsidTr="00831FA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Öğrencinin Adı Soyadı</w:t>
            </w:r>
          </w:p>
        </w:tc>
        <w:tc>
          <w:tcPr>
            <w:tcW w:w="261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162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Geliştirilmeli</w:t>
            </w:r>
          </w:p>
        </w:tc>
        <w:tc>
          <w:tcPr>
            <w:tcW w:w="104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Yeterli</w:t>
            </w:r>
          </w:p>
        </w:tc>
        <w:tc>
          <w:tcPr>
            <w:tcW w:w="67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İyi</w:t>
            </w:r>
          </w:p>
        </w:tc>
        <w:tc>
          <w:tcPr>
            <w:tcW w:w="108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Çok İyi</w:t>
            </w:r>
          </w:p>
        </w:tc>
      </w:tr>
      <w:tr w:rsidR="00806749" w:rsidRPr="00700EBA" w:rsidTr="00831F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261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Başarılı olmuş kişilerin (rol modellerin) hayatlarından yola çıkarak çaba, azim ve başarının önemini kavrar. </w:t>
            </w:r>
          </w:p>
        </w:tc>
        <w:tc>
          <w:tcPr>
            <w:tcW w:w="162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104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67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108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31F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261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Kendi ilgi ve yetenekleriyle örtüşen hedefler belirleyip, bu hedeflere ulaşmak için eylem adımları (nasıl geliştireceğim?) yazar. </w:t>
            </w:r>
          </w:p>
        </w:tc>
        <w:tc>
          <w:tcPr>
            <w:tcW w:w="162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104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67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108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31FA8" w:rsidRPr="00700EBA" w:rsidRDefault="00831FA8"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lastRenderedPageBreak/>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6"/>
        <w:gridCol w:w="2003"/>
        <w:gridCol w:w="2148"/>
        <w:gridCol w:w="855"/>
        <w:gridCol w:w="1151"/>
        <w:gridCol w:w="963"/>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Gözü kapalı resim yapma etkinliğinde kuralı bozmadan sabırla çizimini tamamladı.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"Sessiz Yetenek" oyununda anlattığı yeteneği bulmama yardım edecek güzel ipuçları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31FA8" w:rsidRPr="00700EBA" w:rsidRDefault="00831FA8"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0"/>
        <w:gridCol w:w="3027"/>
        <w:gridCol w:w="885"/>
        <w:gridCol w:w="1181"/>
        <w:gridCol w:w="993"/>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Eşref Armağan ve Sümeyye </w:t>
            </w:r>
            <w:proofErr w:type="spellStart"/>
            <w:r w:rsidRPr="00700EBA">
              <w:rPr>
                <w:rFonts w:eastAsia="Times New Roman" w:cstheme="minorHAnsi"/>
                <w:lang w:eastAsia="tr-TR"/>
              </w:rPr>
              <w:t>Boyacı'nın</w:t>
            </w:r>
            <w:proofErr w:type="spellEnd"/>
            <w:r w:rsidRPr="00700EBA">
              <w:rPr>
                <w:rFonts w:eastAsia="Times New Roman" w:cstheme="minorHAnsi"/>
                <w:lang w:eastAsia="tr-TR"/>
              </w:rPr>
              <w:t xml:space="preserve"> hayat hikâyelerini okuduktan sonra zorluklar karşısında pes etmemem gerektiğini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Kitap okumak veya resim yapmak gibi hedeflerime ulaşmak için küçük adımlarla ve sabırla plan yapmam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06749" w:rsidRPr="00700EBA" w:rsidRDefault="00806749">
      <w:pPr>
        <w:rPr>
          <w:rFonts w:cstheme="minorHAnsi"/>
        </w:rPr>
      </w:pPr>
    </w:p>
    <w:p w:rsidR="00806749" w:rsidRPr="00700EBA" w:rsidRDefault="00806749">
      <w:pPr>
        <w:rPr>
          <w:rFonts w:cstheme="minorHAnsi"/>
        </w:rPr>
      </w:pPr>
    </w:p>
    <w:p w:rsidR="00831FA8" w:rsidRPr="00700EBA" w:rsidRDefault="00831FA8">
      <w:pPr>
        <w:rPr>
          <w:rFonts w:cstheme="minorHAnsi"/>
        </w:rPr>
      </w:pPr>
    </w:p>
    <w:p w:rsidR="00831FA8" w:rsidRPr="00700EBA" w:rsidRDefault="00831FA8">
      <w:pPr>
        <w:rPr>
          <w:rFonts w:cstheme="minorHAnsi"/>
        </w:rPr>
      </w:pPr>
    </w:p>
    <w:p w:rsidR="00831FA8" w:rsidRPr="00700EBA" w:rsidRDefault="00831FA8">
      <w:pPr>
        <w:rPr>
          <w:rFonts w:cstheme="minorHAnsi"/>
        </w:rPr>
      </w:pPr>
    </w:p>
    <w:p w:rsidR="00831FA8" w:rsidRPr="00700EBA" w:rsidRDefault="00831FA8">
      <w:pPr>
        <w:rPr>
          <w:rFonts w:cstheme="minorHAnsi"/>
        </w:rPr>
      </w:pPr>
    </w:p>
    <w:p w:rsidR="00831FA8" w:rsidRPr="00700EBA" w:rsidRDefault="00831FA8">
      <w:pPr>
        <w:rPr>
          <w:rFonts w:cstheme="minorHAnsi"/>
        </w:rPr>
      </w:pPr>
    </w:p>
    <w:p w:rsidR="00831FA8" w:rsidRPr="00700EBA" w:rsidRDefault="00831FA8" w:rsidP="00831FA8">
      <w:pPr>
        <w:spacing w:after="100" w:afterAutospacing="1"/>
        <w:outlineLvl w:val="2"/>
        <w:rPr>
          <w:rFonts w:cstheme="minorHAnsi"/>
          <w:b/>
          <w:bCs/>
        </w:rPr>
      </w:pPr>
    </w:p>
    <w:p w:rsidR="00831FA8" w:rsidRPr="00700EBA" w:rsidRDefault="00831FA8">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t>HAFTA UYGUN ÜRÜNLER</w:t>
      </w:r>
    </w:p>
    <w:p w:rsidR="00831FA8" w:rsidRPr="00700EBA" w:rsidRDefault="00831FA8" w:rsidP="00831FA8">
      <w:pPr>
        <w:spacing w:after="100" w:afterAutospacing="1"/>
        <w:outlineLvl w:val="2"/>
        <w:rPr>
          <w:rFonts w:cstheme="minorHAnsi"/>
          <w:b/>
          <w:bCs/>
        </w:rPr>
      </w:pPr>
    </w:p>
    <w:p w:rsidR="00831FA8" w:rsidRPr="00700EBA" w:rsidRDefault="00831FA8" w:rsidP="00831FA8">
      <w:pPr>
        <w:spacing w:after="100" w:afterAutospacing="1"/>
        <w:outlineLvl w:val="2"/>
        <w:rPr>
          <w:rFonts w:cstheme="minorHAnsi"/>
          <w:b/>
          <w:bCs/>
        </w:rPr>
      </w:pPr>
      <w:r w:rsidRPr="00700EBA">
        <w:rPr>
          <w:rFonts w:cstheme="minorHAnsi"/>
          <w:b/>
          <w:bCs/>
          <w:noProof/>
        </w:rPr>
        <w:drawing>
          <wp:inline distT="0" distB="0" distL="0" distR="0" wp14:anchorId="718B742E" wp14:editId="0DF500C0">
            <wp:extent cx="2567305" cy="1786812"/>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0B2A78EE" wp14:editId="776DF842">
            <wp:extent cx="2559705" cy="1766570"/>
            <wp:effectExtent l="0" t="0" r="571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2  </w:t>
      </w:r>
      <w:r w:rsidRPr="00700EBA">
        <w:rPr>
          <w:rFonts w:cstheme="minorHAnsi"/>
          <w:b/>
          <w:bCs/>
          <w:color w:val="000000" w:themeColor="text1"/>
        </w:rPr>
        <w:t>Güçlü ve Gelişime Açık Alanlar</w:t>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2  </w:t>
      </w:r>
      <w:r w:rsidRPr="00700EBA">
        <w:rPr>
          <w:rFonts w:cstheme="minorHAnsi"/>
          <w:b/>
          <w:bCs/>
          <w:color w:val="000000" w:themeColor="text1"/>
        </w:rPr>
        <w:t>Güçlü ve Gelişime Açık Alanlar</w:t>
      </w:r>
    </w:p>
    <w:p w:rsidR="00831FA8" w:rsidRPr="00700EBA" w:rsidRDefault="00831FA8" w:rsidP="00831FA8">
      <w:pPr>
        <w:spacing w:after="100" w:afterAutospacing="1"/>
        <w:outlineLvl w:val="2"/>
        <w:rPr>
          <w:rFonts w:cstheme="minorHAnsi"/>
          <w:b/>
          <w:bCs/>
        </w:rPr>
      </w:pPr>
    </w:p>
    <w:p w:rsidR="00831FA8" w:rsidRPr="00700EBA" w:rsidRDefault="00831FA8">
      <w:pPr>
        <w:rPr>
          <w:rFonts w:cstheme="minorHAnsi"/>
        </w:rPr>
      </w:pPr>
    </w:p>
    <w:p w:rsidR="00806749" w:rsidRPr="00700EBA" w:rsidRDefault="00806749" w:rsidP="00806749">
      <w:pPr>
        <w:spacing w:after="100" w:afterAutospacing="1"/>
        <w:outlineLvl w:val="2"/>
        <w:rPr>
          <w:rFonts w:eastAsia="Times New Roman" w:cstheme="minorHAnsi"/>
          <w:b/>
          <w:bCs/>
          <w:lang w:eastAsia="tr-TR"/>
        </w:rPr>
      </w:pPr>
      <w:r w:rsidRPr="00700EBA">
        <w:rPr>
          <w:rFonts w:eastAsia="Times New Roman" w:cstheme="minorHAnsi"/>
          <w:b/>
          <w:bCs/>
          <w:lang w:eastAsia="tr-TR"/>
        </w:rPr>
        <w:t>3. HAFTA: OKULDAKİ HAK VE SORUMLULUKLARIM (Sayfa 13-15)</w:t>
      </w:r>
    </w:p>
    <w:p w:rsidR="00806749" w:rsidRPr="00700EBA" w:rsidRDefault="00806749" w:rsidP="00806749">
      <w:pPr>
        <w:numPr>
          <w:ilvl w:val="0"/>
          <w:numId w:val="13"/>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Toplumu Düzenleme Biçimimiz (Toplumsal düzeni sağlayan kurallar, bireylerin hak ve sorumluluklarının dengesi).</w:t>
      </w:r>
    </w:p>
    <w:p w:rsidR="00806749" w:rsidRPr="00700EBA" w:rsidRDefault="00806749" w:rsidP="00806749">
      <w:pPr>
        <w:numPr>
          <w:ilvl w:val="0"/>
          <w:numId w:val="13"/>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Adalet, Sorumluluk, Saygı, Düzen. </w:t>
      </w:r>
    </w:p>
    <w:p w:rsidR="00831FA8" w:rsidRPr="00700EBA" w:rsidRDefault="00806749" w:rsidP="00831FA8">
      <w:pPr>
        <w:numPr>
          <w:ilvl w:val="0"/>
          <w:numId w:val="13"/>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Hak ve sorumluluk kavramlarını birbirinden ayırt etme, okuldaki haklarını kullanırken başkalarının haklarına saygı gösterme bilinci geliştirme. </w:t>
      </w:r>
    </w:p>
    <w:p w:rsidR="00831FA8" w:rsidRPr="00700EBA" w:rsidRDefault="00831FA8" w:rsidP="00831FA8">
      <w:pPr>
        <w:spacing w:after="100" w:afterAutospacing="1"/>
        <w:rPr>
          <w:rFonts w:cstheme="minorHAnsi"/>
          <w:b/>
          <w:bCs/>
        </w:rPr>
      </w:pPr>
      <w:r w:rsidRPr="00700EBA">
        <w:rPr>
          <w:rFonts w:cstheme="minorHAnsi"/>
          <w:b/>
          <w:bCs/>
        </w:rPr>
        <w:t>Haftanın Kazanımları</w:t>
      </w:r>
    </w:p>
    <w:p w:rsidR="00831FA8" w:rsidRPr="00700EBA" w:rsidRDefault="00831FA8" w:rsidP="00831FA8">
      <w:pPr>
        <w:spacing w:after="100" w:afterAutospacing="1"/>
        <w:rPr>
          <w:rFonts w:cstheme="minorHAnsi"/>
        </w:rPr>
      </w:pPr>
      <w:r w:rsidRPr="00700EBA">
        <w:rPr>
          <w:rStyle w:val="Gl"/>
          <w:rFonts w:cstheme="minorHAnsi"/>
          <w:color w:val="333333"/>
          <w:shd w:val="clear" w:color="auto" w:fill="FFFFFF"/>
        </w:rPr>
        <w:t>HB.3.1.2. Okuldaki hak ve sorumluluklarına uygun davranabilme </w:t>
      </w:r>
    </w:p>
    <w:p w:rsidR="00831FA8" w:rsidRPr="00700EBA" w:rsidRDefault="00831FA8" w:rsidP="00831FA8">
      <w:pPr>
        <w:spacing w:after="100" w:afterAutospacing="1"/>
        <w:rPr>
          <w:rFonts w:eastAsia="Times New Roman" w:cstheme="minorHAnsi"/>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"HAK MI, SORUMLULUK MU? (ZIIPLA VE KARAR VER)" </w:t>
      </w:r>
    </w:p>
    <w:p w:rsidR="00806749" w:rsidRPr="00700EBA" w:rsidRDefault="00806749" w:rsidP="00806749">
      <w:pPr>
        <w:numPr>
          <w:ilvl w:val="0"/>
          <w:numId w:val="14"/>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hak ve sorumluluk kavramlarını hızlı bir bedensel tepki oyunuyla birbirinden ayırt etmesi.</w:t>
      </w:r>
    </w:p>
    <w:p w:rsidR="00806749" w:rsidRPr="00700EBA" w:rsidRDefault="00806749" w:rsidP="00806749">
      <w:pPr>
        <w:numPr>
          <w:ilvl w:val="0"/>
          <w:numId w:val="14"/>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Sınıfa tebeşir veya bant ile uzun düz bir çizgi çizilir. Çizginin sağ tarafı "HAK", sol tarafı "SORUMLULUK" alanıdır. Öğrenciler çizginin üzerinde tek sıra dizilirler.</w:t>
      </w:r>
    </w:p>
    <w:p w:rsidR="00806749" w:rsidRPr="00700EBA" w:rsidRDefault="00806749" w:rsidP="00806749">
      <w:pPr>
        <w:numPr>
          <w:ilvl w:val="0"/>
          <w:numId w:val="14"/>
        </w:numPr>
        <w:spacing w:after="100" w:afterAutospacing="1"/>
        <w:rPr>
          <w:rFonts w:eastAsia="Times New Roman" w:cstheme="minorHAnsi"/>
          <w:lang w:eastAsia="tr-TR"/>
        </w:rPr>
      </w:pPr>
      <w:r w:rsidRPr="00700EBA">
        <w:rPr>
          <w:rFonts w:eastAsia="Times New Roman" w:cstheme="minorHAnsi"/>
          <w:b/>
          <w:bCs/>
          <w:lang w:eastAsia="tr-TR"/>
        </w:rPr>
        <w:t>Aşama 2 (Komut):</w:t>
      </w:r>
      <w:r w:rsidRPr="00700EBA">
        <w:rPr>
          <w:rFonts w:eastAsia="Times New Roman" w:cstheme="minorHAnsi"/>
          <w:lang w:eastAsia="tr-TR"/>
        </w:rPr>
        <w:t xml:space="preserve"> Öğretmen okul yaşamıyla ilgili bir durum söyler (</w:t>
      </w:r>
      <w:proofErr w:type="spellStart"/>
      <w:r w:rsidRPr="00700EBA">
        <w:rPr>
          <w:rFonts w:eastAsia="Times New Roman" w:cstheme="minorHAnsi"/>
          <w:lang w:eastAsia="tr-TR"/>
        </w:rPr>
        <w:t>Örn</w:t>
      </w:r>
      <w:proofErr w:type="spellEnd"/>
      <w:r w:rsidRPr="00700EBA">
        <w:rPr>
          <w:rFonts w:eastAsia="Times New Roman" w:cstheme="minorHAnsi"/>
          <w:lang w:eastAsia="tr-TR"/>
        </w:rPr>
        <w:t>: "Teneffüste seksek oynamak!", "Dersi sessizce dinlemek!", "Sınıfta çöpü kutuya atmak!", "Temiz bir tuvalet kullanmak!").</w:t>
      </w:r>
    </w:p>
    <w:p w:rsidR="00806749" w:rsidRPr="00700EBA" w:rsidRDefault="00806749" w:rsidP="00806749">
      <w:pPr>
        <w:numPr>
          <w:ilvl w:val="0"/>
          <w:numId w:val="14"/>
        </w:numPr>
        <w:spacing w:after="100" w:afterAutospacing="1"/>
        <w:rPr>
          <w:rFonts w:eastAsia="Times New Roman" w:cstheme="minorHAnsi"/>
          <w:lang w:eastAsia="tr-TR"/>
        </w:rPr>
      </w:pPr>
      <w:r w:rsidRPr="00700EBA">
        <w:rPr>
          <w:rFonts w:eastAsia="Times New Roman" w:cstheme="minorHAnsi"/>
          <w:b/>
          <w:bCs/>
          <w:lang w:eastAsia="tr-TR"/>
        </w:rPr>
        <w:lastRenderedPageBreak/>
        <w:t>Aşama 3 (Zıplama):</w:t>
      </w:r>
      <w:r w:rsidRPr="00700EBA">
        <w:rPr>
          <w:rFonts w:eastAsia="Times New Roman" w:cstheme="minorHAnsi"/>
          <w:lang w:eastAsia="tr-TR"/>
        </w:rPr>
        <w:t xml:space="preserve"> Öğrenciler duydukları durumun niteliğine göre hızlıca sağa (Hak) veya sola (Sorumluluk) zıplarlar.</w:t>
      </w:r>
    </w:p>
    <w:p w:rsidR="00806749" w:rsidRPr="00700EBA" w:rsidRDefault="00806749" w:rsidP="00806749">
      <w:pPr>
        <w:numPr>
          <w:ilvl w:val="0"/>
          <w:numId w:val="14"/>
        </w:numPr>
        <w:spacing w:after="100" w:afterAutospacing="1"/>
        <w:rPr>
          <w:rFonts w:eastAsia="Times New Roman" w:cstheme="minorHAnsi"/>
          <w:lang w:eastAsia="tr-TR"/>
        </w:rPr>
      </w:pPr>
      <w:r w:rsidRPr="00700EBA">
        <w:rPr>
          <w:rFonts w:eastAsia="Times New Roman" w:cstheme="minorHAnsi"/>
          <w:b/>
          <w:bCs/>
          <w:lang w:eastAsia="tr-TR"/>
        </w:rPr>
        <w:t>Aşama 4 (Değerlendirme):</w:t>
      </w:r>
      <w:r w:rsidRPr="00700EBA">
        <w:rPr>
          <w:rFonts w:eastAsia="Times New Roman" w:cstheme="minorHAnsi"/>
          <w:lang w:eastAsia="tr-TR"/>
        </w:rPr>
        <w:t xml:space="preserve"> Yanlış tarafa zıplayanlar hakem olur. Oyun hızlanarak devam eder.</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"SINIF </w:t>
      </w:r>
      <w:r w:rsidR="000B06D9" w:rsidRPr="00700EBA">
        <w:rPr>
          <w:rFonts w:eastAsia="Times New Roman" w:cstheme="minorHAnsi"/>
          <w:b/>
          <w:bCs/>
          <w:lang w:eastAsia="tr-TR"/>
        </w:rPr>
        <w:t>HAK VE SORUMLULUKLARI</w:t>
      </w:r>
      <w:r w:rsidRPr="00700EBA">
        <w:rPr>
          <w:rFonts w:eastAsia="Times New Roman" w:cstheme="minorHAnsi"/>
          <w:b/>
          <w:bCs/>
          <w:lang w:eastAsia="tr-TR"/>
        </w:rPr>
        <w:t xml:space="preserve"> AĞACIMIZ" </w:t>
      </w:r>
    </w:p>
    <w:p w:rsidR="00806749" w:rsidRPr="00700EBA" w:rsidRDefault="00806749" w:rsidP="00806749">
      <w:pPr>
        <w:numPr>
          <w:ilvl w:val="0"/>
          <w:numId w:val="15"/>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sınıftaki düzenin sağlanması için hak ve sorumlulukları demokratik bir şekilde belirleyerek kendi kurallarını oluşturması.</w:t>
      </w:r>
    </w:p>
    <w:p w:rsidR="00806749" w:rsidRPr="00700EBA" w:rsidRDefault="00806749" w:rsidP="00806749">
      <w:pPr>
        <w:numPr>
          <w:ilvl w:val="0"/>
          <w:numId w:val="15"/>
        </w:numPr>
        <w:spacing w:after="100" w:afterAutospacing="1"/>
        <w:rPr>
          <w:rFonts w:eastAsia="Times New Roman" w:cstheme="minorHAnsi"/>
          <w:lang w:eastAsia="tr-TR"/>
        </w:rPr>
      </w:pPr>
      <w:r w:rsidRPr="00700EBA">
        <w:rPr>
          <w:rFonts w:eastAsia="Times New Roman" w:cstheme="minorHAnsi"/>
          <w:b/>
          <w:bCs/>
          <w:lang w:eastAsia="tr-TR"/>
        </w:rPr>
        <w:t>Aşama 1 (Tasarım):</w:t>
      </w:r>
      <w:r w:rsidRPr="00700EBA">
        <w:rPr>
          <w:rFonts w:eastAsia="Times New Roman" w:cstheme="minorHAnsi"/>
          <w:lang w:eastAsia="tr-TR"/>
        </w:rPr>
        <w:t xml:space="preserve"> Panoya gövdesi ve büyük kökleri olan bir ağaç şablonu asılır.</w:t>
      </w:r>
    </w:p>
    <w:p w:rsidR="00806749" w:rsidRPr="00700EBA" w:rsidRDefault="00806749" w:rsidP="00806749">
      <w:pPr>
        <w:numPr>
          <w:ilvl w:val="0"/>
          <w:numId w:val="15"/>
        </w:numPr>
        <w:spacing w:after="100" w:afterAutospacing="1"/>
        <w:rPr>
          <w:rFonts w:eastAsia="Times New Roman" w:cstheme="minorHAnsi"/>
          <w:lang w:eastAsia="tr-TR"/>
        </w:rPr>
      </w:pPr>
      <w:r w:rsidRPr="00700EBA">
        <w:rPr>
          <w:rFonts w:eastAsia="Times New Roman" w:cstheme="minorHAnsi"/>
          <w:b/>
          <w:bCs/>
          <w:lang w:eastAsia="tr-TR"/>
        </w:rPr>
        <w:t>Aşama 2 (Kartlar):</w:t>
      </w:r>
      <w:r w:rsidRPr="00700EBA">
        <w:rPr>
          <w:rFonts w:eastAsia="Times New Roman" w:cstheme="minorHAnsi"/>
          <w:lang w:eastAsia="tr-TR"/>
        </w:rPr>
        <w:t xml:space="preserve"> Öğrencilere yeşil yapraklar ve kahverengi kök kartonları dağıtılır.</w:t>
      </w:r>
    </w:p>
    <w:p w:rsidR="00806749" w:rsidRPr="00700EBA" w:rsidRDefault="00806749" w:rsidP="00806749">
      <w:pPr>
        <w:numPr>
          <w:ilvl w:val="0"/>
          <w:numId w:val="15"/>
        </w:numPr>
        <w:spacing w:after="100" w:afterAutospacing="1"/>
        <w:rPr>
          <w:rFonts w:eastAsia="Times New Roman" w:cstheme="minorHAnsi"/>
          <w:lang w:eastAsia="tr-TR"/>
        </w:rPr>
      </w:pPr>
      <w:r w:rsidRPr="00700EBA">
        <w:rPr>
          <w:rFonts w:eastAsia="Times New Roman" w:cstheme="minorHAnsi"/>
          <w:b/>
          <w:bCs/>
          <w:lang w:eastAsia="tr-TR"/>
        </w:rPr>
        <w:t>Aşama 3 (Yazım):</w:t>
      </w:r>
      <w:r w:rsidRPr="00700EBA">
        <w:rPr>
          <w:rFonts w:eastAsia="Times New Roman" w:cstheme="minorHAnsi"/>
          <w:lang w:eastAsia="tr-TR"/>
        </w:rPr>
        <w:t xml:space="preserve"> Öğrenciler yeşil yapraklara "Haklarımızı" (</w:t>
      </w:r>
      <w:proofErr w:type="spellStart"/>
      <w:r w:rsidRPr="00700EBA">
        <w:rPr>
          <w:rFonts w:eastAsia="Times New Roman" w:cstheme="minorHAnsi"/>
          <w:lang w:eastAsia="tr-TR"/>
        </w:rPr>
        <w:t>Örn</w:t>
      </w:r>
      <w:proofErr w:type="spellEnd"/>
      <w:r w:rsidRPr="00700EBA">
        <w:rPr>
          <w:rFonts w:eastAsia="Times New Roman" w:cstheme="minorHAnsi"/>
          <w:lang w:eastAsia="tr-TR"/>
        </w:rPr>
        <w:t>: "Güvenle oynamak", "Fikrimi söylemek"), kahverengi köklere ise "Sorumluluklarımızı" (</w:t>
      </w:r>
      <w:proofErr w:type="spellStart"/>
      <w:r w:rsidRPr="00700EBA">
        <w:rPr>
          <w:rFonts w:eastAsia="Times New Roman" w:cstheme="minorHAnsi"/>
          <w:lang w:eastAsia="tr-TR"/>
        </w:rPr>
        <w:t>Örn</w:t>
      </w:r>
      <w:proofErr w:type="spellEnd"/>
      <w:r w:rsidRPr="00700EBA">
        <w:rPr>
          <w:rFonts w:eastAsia="Times New Roman" w:cstheme="minorHAnsi"/>
          <w:lang w:eastAsia="tr-TR"/>
        </w:rPr>
        <w:t>: "Eşyaları korumak", "Söz kesmemek") yazarlar.</w:t>
      </w:r>
    </w:p>
    <w:p w:rsidR="00806749" w:rsidRPr="00700EBA" w:rsidRDefault="00806749" w:rsidP="00806749">
      <w:pPr>
        <w:numPr>
          <w:ilvl w:val="0"/>
          <w:numId w:val="15"/>
        </w:numPr>
        <w:spacing w:after="100" w:afterAutospacing="1"/>
        <w:rPr>
          <w:rFonts w:eastAsia="Times New Roman" w:cstheme="minorHAnsi"/>
          <w:lang w:eastAsia="tr-TR"/>
        </w:rPr>
      </w:pPr>
      <w:r w:rsidRPr="00700EBA">
        <w:rPr>
          <w:rFonts w:eastAsia="Times New Roman" w:cstheme="minorHAnsi"/>
          <w:b/>
          <w:bCs/>
          <w:lang w:eastAsia="tr-TR"/>
        </w:rPr>
        <w:t>Aşama 4 (Birleştirme):</w:t>
      </w:r>
      <w:r w:rsidRPr="00700EBA">
        <w:rPr>
          <w:rFonts w:eastAsia="Times New Roman" w:cstheme="minorHAnsi"/>
          <w:lang w:eastAsia="tr-TR"/>
        </w:rPr>
        <w:t xml:space="preserve"> "Sorumluluklar (kökler) sağlam olmazsa, haklar (yapraklar) yeşermez" temasıyla bu kartlar panoya yapıştırılarak Sınıf Anayasası oluşturulur.</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 Ders: Hak Nedir? Bahçedeki Anlaşmazlık (Sayfa 13-14)</w:t>
      </w:r>
    </w:p>
    <w:p w:rsidR="00806749" w:rsidRPr="00700EBA" w:rsidRDefault="00806749" w:rsidP="00806749">
      <w:pPr>
        <w:numPr>
          <w:ilvl w:val="0"/>
          <w:numId w:val="16"/>
        </w:numPr>
        <w:spacing w:after="100" w:afterAutospacing="1"/>
        <w:rPr>
          <w:rFonts w:eastAsia="Times New Roman" w:cstheme="minorHAnsi"/>
          <w:lang w:eastAsia="tr-TR"/>
        </w:rPr>
      </w:pPr>
      <w:r w:rsidRPr="00700EBA">
        <w:rPr>
          <w:rFonts w:eastAsia="Times New Roman" w:cstheme="minorHAnsi"/>
          <w:b/>
          <w:bCs/>
          <w:lang w:eastAsia="tr-TR"/>
        </w:rPr>
        <w:t>Adım 1 (Seksek Öyküsü):</w:t>
      </w:r>
      <w:r w:rsidRPr="00700EBA">
        <w:rPr>
          <w:rFonts w:eastAsia="Times New Roman" w:cstheme="minorHAnsi"/>
          <w:lang w:eastAsia="tr-TR"/>
        </w:rPr>
        <w:t xml:space="preserve"> Fasikülün 13. sayfası açılarak Mert, Ece, Deniz ve Kerem'in bahçedeki "Seksek" oyunu anlaşmazlığı öyküsü okunur. "Oyun oynamak kimin hakkı?", "Sırayı kim belirleyecek?" soruları üzerinden hakların sınırları tartışılır. </w:t>
      </w:r>
    </w:p>
    <w:p w:rsidR="00806749" w:rsidRPr="00700EBA" w:rsidRDefault="00806749" w:rsidP="00806749">
      <w:pPr>
        <w:numPr>
          <w:ilvl w:val="0"/>
          <w:numId w:val="16"/>
        </w:numPr>
        <w:spacing w:after="100" w:afterAutospacing="1"/>
        <w:rPr>
          <w:rFonts w:eastAsia="Times New Roman" w:cstheme="minorHAnsi"/>
          <w:lang w:eastAsia="tr-TR"/>
        </w:rPr>
      </w:pPr>
      <w:r w:rsidRPr="00700EBA">
        <w:rPr>
          <w:rFonts w:eastAsia="Times New Roman" w:cstheme="minorHAnsi"/>
          <w:b/>
          <w:bCs/>
          <w:lang w:eastAsia="tr-TR"/>
        </w:rPr>
        <w:t>Adım 2 (Görev Dağılımı):</w:t>
      </w:r>
      <w:r w:rsidRPr="00700EBA">
        <w:rPr>
          <w:rFonts w:eastAsia="Times New Roman" w:cstheme="minorHAnsi"/>
          <w:lang w:eastAsia="tr-TR"/>
        </w:rPr>
        <w:t xml:space="preserve"> "Pratik 10" etkinliğinde, bir evi boyarken alınması gereken görevler (Boya malzemelerini alma, kâğıt serme, boya damlalarını temizleme) numaralandırılarak sorumluluk paylaşımı mantığı aşılanır. </w:t>
      </w:r>
    </w:p>
    <w:p w:rsidR="00806749" w:rsidRPr="00700EBA" w:rsidRDefault="00806749" w:rsidP="00806749">
      <w:pPr>
        <w:numPr>
          <w:ilvl w:val="0"/>
          <w:numId w:val="16"/>
        </w:numPr>
        <w:spacing w:after="100" w:afterAutospacing="1"/>
        <w:rPr>
          <w:rFonts w:eastAsia="Times New Roman" w:cstheme="minorHAnsi"/>
          <w:lang w:eastAsia="tr-TR"/>
        </w:rPr>
      </w:pPr>
      <w:r w:rsidRPr="00700EBA">
        <w:rPr>
          <w:rFonts w:eastAsia="Times New Roman" w:cstheme="minorHAnsi"/>
          <w:b/>
          <w:bCs/>
          <w:lang w:eastAsia="tr-TR"/>
        </w:rPr>
        <w:t>Adım 3 (Okuldaki Haklar):</w:t>
      </w:r>
      <w:r w:rsidRPr="00700EBA">
        <w:rPr>
          <w:rFonts w:eastAsia="Times New Roman" w:cstheme="minorHAnsi"/>
          <w:lang w:eastAsia="tr-TR"/>
        </w:rPr>
        <w:t xml:space="preserve"> 14. sayfaya geçilir. Eğitim alma, düşünceleri ifade etme, güvenli ortamda bulunma, oyun oynama gibi haklar işlenir. "Pratik 11"de öğrencilerin ifadeleri uygun haklarla eşleştirilir (</w:t>
      </w:r>
      <w:proofErr w:type="spellStart"/>
      <w:r w:rsidRPr="00700EBA">
        <w:rPr>
          <w:rFonts w:eastAsia="Times New Roman" w:cstheme="minorHAnsi"/>
          <w:lang w:eastAsia="tr-TR"/>
        </w:rPr>
        <w:t>Örn</w:t>
      </w:r>
      <w:proofErr w:type="spellEnd"/>
      <w:r w:rsidRPr="00700EBA">
        <w:rPr>
          <w:rFonts w:eastAsia="Times New Roman" w:cstheme="minorHAnsi"/>
          <w:lang w:eastAsia="tr-TR"/>
        </w:rPr>
        <w:t xml:space="preserve">: "Rampadan tekerlekli sandalyeyle geçmek" </w:t>
      </w:r>
      <w:r w:rsidR="00831FA8" w:rsidRPr="00700EBA">
        <w:rPr>
          <w:rFonts w:eastAsia="Times New Roman" w:cstheme="minorHAnsi"/>
          <w:lang w:eastAsia="tr-TR"/>
        </w:rPr>
        <w:t>(</w:t>
      </w:r>
      <w:r w:rsidRPr="00700EBA">
        <w:rPr>
          <w:rFonts w:eastAsia="Times New Roman" w:cstheme="minorHAnsi"/>
          <w:lang w:eastAsia="tr-TR"/>
        </w:rPr>
        <w:t xml:space="preserve">Bireysel Farklılıklara Saygı Gösterilmesi Hakkı).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2. Ders: Sorumluluk Nedir? Dengeli Davranmak (Sayfa 15)</w:t>
      </w:r>
    </w:p>
    <w:p w:rsidR="00806749" w:rsidRPr="00700EBA" w:rsidRDefault="00806749" w:rsidP="00806749">
      <w:pPr>
        <w:numPr>
          <w:ilvl w:val="0"/>
          <w:numId w:val="17"/>
        </w:numPr>
        <w:spacing w:after="100" w:afterAutospacing="1"/>
        <w:rPr>
          <w:rFonts w:eastAsia="Times New Roman" w:cstheme="minorHAnsi"/>
          <w:lang w:eastAsia="tr-TR"/>
        </w:rPr>
      </w:pPr>
      <w:r w:rsidRPr="00700EBA">
        <w:rPr>
          <w:rFonts w:eastAsia="Times New Roman" w:cstheme="minorHAnsi"/>
          <w:b/>
          <w:bCs/>
          <w:lang w:eastAsia="tr-TR"/>
        </w:rPr>
        <w:t>Adım 1 (Sorumluluğun Tanımı):</w:t>
      </w:r>
      <w:r w:rsidRPr="00700EBA">
        <w:rPr>
          <w:rFonts w:eastAsia="Times New Roman" w:cstheme="minorHAnsi"/>
          <w:lang w:eastAsia="tr-TR"/>
        </w:rPr>
        <w:t xml:space="preserve"> 15. sayfadaki "Keşif" bölümü incelenir. Sorumluluğun sadece kurallara uymak değil, başkalarının haklarını da gözetmek olduğu anlatılır (Derse zamanında girmek, eşyaları özenli kullanmak). </w:t>
      </w:r>
    </w:p>
    <w:p w:rsidR="00806749" w:rsidRPr="00700EBA" w:rsidRDefault="00806749" w:rsidP="00806749">
      <w:pPr>
        <w:numPr>
          <w:ilvl w:val="0"/>
          <w:numId w:val="17"/>
        </w:numPr>
        <w:spacing w:after="100" w:afterAutospacing="1"/>
        <w:rPr>
          <w:rFonts w:eastAsia="Times New Roman" w:cstheme="minorHAnsi"/>
          <w:lang w:eastAsia="tr-TR"/>
        </w:rPr>
      </w:pPr>
      <w:r w:rsidRPr="00700EBA">
        <w:rPr>
          <w:rFonts w:eastAsia="Times New Roman" w:cstheme="minorHAnsi"/>
          <w:b/>
          <w:bCs/>
          <w:lang w:eastAsia="tr-TR"/>
        </w:rPr>
        <w:t>Adım 2 (Işıklar ve Doğrular):</w:t>
      </w:r>
      <w:r w:rsidRPr="00700EBA">
        <w:rPr>
          <w:rFonts w:eastAsia="Times New Roman" w:cstheme="minorHAnsi"/>
          <w:lang w:eastAsia="tr-TR"/>
        </w:rPr>
        <w:t xml:space="preserve"> "Pratik 12" etkinliğine geçilir. Trafik lambası metaforuyla doğru ve sorumlu davranışlar pekiştirilir. </w:t>
      </w:r>
    </w:p>
    <w:p w:rsidR="003C3925" w:rsidRPr="00700EBA" w:rsidRDefault="00806749" w:rsidP="003C3925">
      <w:pPr>
        <w:spacing w:after="100" w:afterAutospacing="1"/>
        <w:rPr>
          <w:rFonts w:eastAsia="Times New Roman" w:cstheme="minorHAnsi"/>
          <w:lang w:eastAsia="tr-TR"/>
        </w:rPr>
      </w:pPr>
      <w:r w:rsidRPr="00700EBA">
        <w:rPr>
          <w:rFonts w:eastAsia="Times New Roman" w:cstheme="minorHAnsi"/>
          <w:b/>
          <w:bCs/>
          <w:lang w:eastAsia="tr-TR"/>
        </w:rPr>
        <w:t>3. Ders: Adım 3 (Ölçme):</w:t>
      </w:r>
      <w:r w:rsidRPr="00700EBA">
        <w:rPr>
          <w:rFonts w:eastAsia="Times New Roman" w:cstheme="minorHAnsi"/>
          <w:lang w:eastAsia="tr-TR"/>
        </w:rPr>
        <w:t xml:space="preserve"> </w:t>
      </w:r>
    </w:p>
    <w:p w:rsidR="003C3925" w:rsidRPr="00700EBA" w:rsidRDefault="003C3925" w:rsidP="003C3925">
      <w:pPr>
        <w:numPr>
          <w:ilvl w:val="0"/>
          <w:numId w:val="17"/>
        </w:numPr>
        <w:spacing w:after="100" w:afterAutospacing="1"/>
        <w:rPr>
          <w:rFonts w:eastAsia="Times New Roman" w:cstheme="minorHAnsi"/>
          <w:lang w:eastAsia="tr-TR"/>
        </w:rPr>
      </w:pPr>
      <w:r w:rsidRPr="00700EBA">
        <w:rPr>
          <w:rFonts w:eastAsia="Times New Roman" w:cstheme="minorHAnsi"/>
          <w:b/>
          <w:bCs/>
          <w:lang w:eastAsia="tr-TR"/>
        </w:rPr>
        <w:t xml:space="preserve">Adım </w:t>
      </w:r>
      <w:r w:rsidRPr="00700EBA">
        <w:rPr>
          <w:rFonts w:eastAsia="Times New Roman" w:cstheme="minorHAnsi"/>
          <w:b/>
          <w:bCs/>
          <w:lang w:eastAsia="tr-TR"/>
        </w:rPr>
        <w:t>1</w:t>
      </w:r>
      <w:r w:rsidRPr="00700EBA">
        <w:rPr>
          <w:rFonts w:eastAsia="Times New Roman" w:cstheme="minorHAnsi"/>
          <w:b/>
          <w:bCs/>
          <w:lang w:eastAsia="tr-TR"/>
        </w:rPr>
        <w:t xml:space="preserve"> (Uygulama):</w:t>
      </w:r>
      <w:r w:rsidRPr="00700EBA">
        <w:rPr>
          <w:rFonts w:eastAsia="Times New Roman" w:cstheme="minorHAnsi"/>
          <w:lang w:eastAsia="tr-TR"/>
        </w:rPr>
        <w:t xml:space="preserve"> Haftanın özgün oyunu olan </w:t>
      </w:r>
      <w:r w:rsidRPr="00700EBA">
        <w:rPr>
          <w:rFonts w:eastAsia="Times New Roman" w:cstheme="minorHAnsi"/>
          <w:b/>
          <w:bCs/>
          <w:lang w:eastAsia="tr-TR"/>
        </w:rPr>
        <w:t>"Hak mı, Sorumluluk mu?"</w:t>
      </w:r>
      <w:r w:rsidRPr="00700EBA">
        <w:rPr>
          <w:rFonts w:eastAsia="Times New Roman" w:cstheme="minorHAnsi"/>
          <w:lang w:eastAsia="tr-TR"/>
        </w:rPr>
        <w:t xml:space="preserve"> bahçede oynanarak kavramlar bedensel olarak deneyimlenir.</w:t>
      </w:r>
    </w:p>
    <w:p w:rsidR="003C3925" w:rsidRPr="00700EBA" w:rsidRDefault="003C3925" w:rsidP="003C3925">
      <w:pPr>
        <w:numPr>
          <w:ilvl w:val="0"/>
          <w:numId w:val="17"/>
        </w:numPr>
        <w:spacing w:after="100" w:afterAutospacing="1"/>
        <w:rPr>
          <w:rFonts w:eastAsia="Times New Roman" w:cstheme="minorHAnsi"/>
          <w:lang w:eastAsia="tr-TR"/>
        </w:rPr>
      </w:pPr>
      <w:r w:rsidRPr="00700EBA">
        <w:rPr>
          <w:rFonts w:eastAsia="Times New Roman" w:cstheme="minorHAnsi"/>
          <w:b/>
          <w:bCs/>
          <w:lang w:eastAsia="tr-TR"/>
        </w:rPr>
        <w:t xml:space="preserve">Adım 2 </w:t>
      </w:r>
      <w:proofErr w:type="gramStart"/>
      <w:r w:rsidRPr="00700EBA">
        <w:rPr>
          <w:rFonts w:eastAsia="Times New Roman" w:cstheme="minorHAnsi"/>
          <w:b/>
          <w:bCs/>
          <w:lang w:eastAsia="tr-TR"/>
        </w:rPr>
        <w:t>( Haftanın</w:t>
      </w:r>
      <w:proofErr w:type="gramEnd"/>
      <w:r w:rsidRPr="00700EBA">
        <w:rPr>
          <w:rFonts w:eastAsia="Times New Roman" w:cstheme="minorHAnsi"/>
          <w:b/>
          <w:bCs/>
          <w:lang w:eastAsia="tr-TR"/>
        </w:rPr>
        <w:t xml:space="preserve"> Etkinliği ):</w:t>
      </w:r>
      <w:r w:rsidRPr="00700EBA">
        <w:rPr>
          <w:rFonts w:eastAsia="Times New Roman" w:cstheme="minorHAnsi"/>
          <w:lang w:eastAsia="tr-TR"/>
        </w:rPr>
        <w:t xml:space="preserve"> Haftanın etkinliği sınıfça yapılır.</w:t>
      </w:r>
    </w:p>
    <w:p w:rsidR="00806749" w:rsidRPr="00700EBA" w:rsidRDefault="003C3925" w:rsidP="003C3925">
      <w:pPr>
        <w:spacing w:after="100" w:afterAutospacing="1"/>
        <w:rPr>
          <w:rFonts w:eastAsia="Times New Roman" w:cstheme="minorHAnsi"/>
          <w:lang w:eastAsia="tr-TR"/>
        </w:rPr>
      </w:pPr>
      <w:r w:rsidRPr="00700EBA">
        <w:rPr>
          <w:rFonts w:eastAsia="Times New Roman" w:cstheme="minorHAnsi"/>
          <w:b/>
          <w:bCs/>
          <w:lang w:eastAsia="tr-TR"/>
        </w:rPr>
        <w:t xml:space="preserve">  </w:t>
      </w:r>
      <w:r w:rsidR="00806749" w:rsidRPr="00700EBA">
        <w:rPr>
          <w:rFonts w:eastAsia="Times New Roman" w:cstheme="minorHAnsi"/>
          <w:b/>
          <w:bCs/>
          <w:lang w:eastAsia="tr-TR"/>
        </w:rPr>
        <w:t xml:space="preserve">Adım </w:t>
      </w:r>
      <w:r w:rsidRPr="00700EBA">
        <w:rPr>
          <w:rFonts w:eastAsia="Times New Roman" w:cstheme="minorHAnsi"/>
          <w:b/>
          <w:bCs/>
          <w:lang w:eastAsia="tr-TR"/>
        </w:rPr>
        <w:t>3</w:t>
      </w:r>
      <w:r w:rsidR="00806749" w:rsidRPr="00700EBA">
        <w:rPr>
          <w:rFonts w:eastAsia="Times New Roman" w:cstheme="minorHAnsi"/>
          <w:b/>
          <w:bCs/>
          <w:lang w:eastAsia="tr-TR"/>
        </w:rPr>
        <w:t xml:space="preserve"> (Rehberlik Dokunuşu):</w:t>
      </w:r>
      <w:r w:rsidR="00806749" w:rsidRPr="00700EBA">
        <w:rPr>
          <w:rFonts w:eastAsia="Times New Roman" w:cstheme="minorHAnsi"/>
          <w:lang w:eastAsia="tr-TR"/>
        </w:rPr>
        <w:t xml:space="preserve"> </w:t>
      </w:r>
      <w:r w:rsidR="00806749" w:rsidRPr="00700EBA">
        <w:rPr>
          <w:rFonts w:eastAsia="Times New Roman" w:cstheme="minorHAnsi"/>
          <w:i/>
          <w:iCs/>
          <w:lang w:eastAsia="tr-TR"/>
        </w:rPr>
        <w:t>Seksek öyküsü üzerinden öğrencilere adaletin önemi hatırlatılır: "Özgürlüğümüz ve haklarımız başkasının hakkının başladığı yerde biter. Sizin oyun oynama hakkınız var diye arkadaşınızın güvenliğini tehlikeye atamazsınız."</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lastRenderedPageBreak/>
        <w:t>📊</w:t>
      </w:r>
      <w:r w:rsidRPr="00700EBA">
        <w:rPr>
          <w:rFonts w:eastAsia="Times New Roman" w:cstheme="minorHAnsi"/>
          <w:b/>
          <w:bCs/>
          <w:lang w:eastAsia="tr-TR"/>
        </w:rPr>
        <w:t xml:space="preserve"> 3. HAFTA DEĞERLENDİRMELERİ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8"/>
        <w:gridCol w:w="2260"/>
        <w:gridCol w:w="1687"/>
        <w:gridCol w:w="1073"/>
        <w:gridCol w:w="660"/>
        <w:gridCol w:w="818"/>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Çok İyi</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Okuldaki haklarını ve sorumluluklarını birbirinden doğru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Bir hakkı kullanırken aynı zamanda bir sorumluluğu yerine getirmesi gerektiğini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1"/>
        <w:gridCol w:w="2008"/>
        <w:gridCol w:w="2138"/>
        <w:gridCol w:w="855"/>
        <w:gridCol w:w="1151"/>
        <w:gridCol w:w="963"/>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Hak ve sorumluluk oyununda kurallara uydu ve hakemlik görevini yerine getirdi.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31FA8" w:rsidRPr="00700EBA" w:rsidRDefault="00831FA8"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4"/>
        <w:gridCol w:w="2989"/>
        <w:gridCol w:w="893"/>
        <w:gridCol w:w="1189"/>
        <w:gridCol w:w="1001"/>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Teneffüste oyun oynarken sınıf arkadaşlarımın da bu hakka sahip olduğunu bilerek adil davranıyorum.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31FA8" w:rsidRPr="00700EBA" w:rsidRDefault="00831FA8" w:rsidP="00806749">
      <w:pPr>
        <w:spacing w:after="100" w:afterAutospacing="1"/>
        <w:outlineLvl w:val="2"/>
        <w:rPr>
          <w:rFonts w:eastAsia="Times New Roman" w:cstheme="minorHAnsi"/>
          <w:b/>
          <w:bCs/>
          <w:lang w:eastAsia="tr-TR"/>
        </w:rPr>
      </w:pPr>
    </w:p>
    <w:p w:rsidR="00831FA8" w:rsidRPr="00700EBA" w:rsidRDefault="00831FA8">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lastRenderedPageBreak/>
        <w:t>HAFTA UYGUN ÜRÜNLER</w:t>
      </w:r>
    </w:p>
    <w:p w:rsidR="00831FA8" w:rsidRPr="00700EBA" w:rsidRDefault="00831FA8" w:rsidP="00831FA8">
      <w:pPr>
        <w:spacing w:after="100" w:afterAutospacing="1"/>
        <w:outlineLvl w:val="2"/>
        <w:rPr>
          <w:rFonts w:cstheme="minorHAnsi"/>
          <w:b/>
          <w:bCs/>
        </w:rPr>
      </w:pPr>
    </w:p>
    <w:p w:rsidR="00831FA8" w:rsidRPr="00700EBA" w:rsidRDefault="00831FA8" w:rsidP="00831FA8">
      <w:pPr>
        <w:spacing w:after="100" w:afterAutospacing="1"/>
        <w:outlineLvl w:val="2"/>
        <w:rPr>
          <w:rFonts w:cstheme="minorHAnsi"/>
          <w:b/>
          <w:bCs/>
        </w:rPr>
      </w:pPr>
      <w:r w:rsidRPr="00700EBA">
        <w:rPr>
          <w:rFonts w:cstheme="minorHAnsi"/>
          <w:b/>
          <w:bCs/>
          <w:noProof/>
        </w:rPr>
        <w:drawing>
          <wp:inline distT="0" distB="0" distL="0" distR="0" wp14:anchorId="5CE521DE" wp14:editId="5D512779">
            <wp:extent cx="2567305" cy="1786812"/>
            <wp:effectExtent l="0" t="0" r="0" b="444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0D644765" wp14:editId="5B139986">
            <wp:extent cx="2559705" cy="1766570"/>
            <wp:effectExtent l="0" t="0" r="571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w:t>
      </w:r>
      <w:r w:rsidRPr="00700EBA">
        <w:rPr>
          <w:rFonts w:cstheme="minorHAnsi"/>
          <w:b/>
          <w:bCs/>
          <w:color w:val="000000" w:themeColor="text1"/>
        </w:rPr>
        <w:t>3  Okuldaki Hak ve Sorumluluklarım</w:t>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3 </w:t>
      </w:r>
      <w:r w:rsidRPr="00700EBA">
        <w:rPr>
          <w:rFonts w:cstheme="minorHAnsi"/>
          <w:b/>
          <w:bCs/>
          <w:color w:val="000000" w:themeColor="text1"/>
        </w:rPr>
        <w:t>Okuldaki Hak ve Sorumluluklarım</w:t>
      </w:r>
    </w:p>
    <w:p w:rsidR="00831FA8" w:rsidRPr="00700EBA" w:rsidRDefault="00831FA8" w:rsidP="00806749">
      <w:pPr>
        <w:spacing w:after="100" w:afterAutospacing="1"/>
        <w:outlineLvl w:val="2"/>
        <w:rPr>
          <w:rFonts w:eastAsia="Times New Roman" w:cstheme="minorHAnsi"/>
          <w:b/>
          <w:bCs/>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eastAsia="Times New Roman" w:cstheme="minorHAnsi"/>
          <w:b/>
          <w:bCs/>
          <w:lang w:eastAsia="tr-TR"/>
        </w:rPr>
        <w:t>4. HAFTA: ÇOCUK HAKLARI VE FARKINDALIK (16-17)</w:t>
      </w:r>
    </w:p>
    <w:p w:rsidR="00806749" w:rsidRPr="00700EBA" w:rsidRDefault="00806749">
      <w:pPr>
        <w:numPr>
          <w:ilvl w:val="0"/>
          <w:numId w:val="18"/>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Haklar ve Sorumluluklar (Evrensel çocuk hakları, çocukların güvenli ve mutlu gelişme hakkı).</w:t>
      </w:r>
    </w:p>
    <w:p w:rsidR="00806749" w:rsidRPr="00700EBA" w:rsidRDefault="00806749">
      <w:pPr>
        <w:numPr>
          <w:ilvl w:val="0"/>
          <w:numId w:val="18"/>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Adalet, Dostluk, Hakkaniyet, Özgürlük. </w:t>
      </w:r>
    </w:p>
    <w:p w:rsidR="00831FA8" w:rsidRPr="00700EBA" w:rsidRDefault="00806749">
      <w:pPr>
        <w:numPr>
          <w:ilvl w:val="0"/>
          <w:numId w:val="18"/>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Çocuk Haklarına Dair Sözleşme ile güvence altına alınan temel hakları (eğitim, sağlık, oyun, isim sahibi olma) tanımak ve hak bilincini geliştirmek. </w:t>
      </w:r>
    </w:p>
    <w:p w:rsidR="00831FA8" w:rsidRPr="00700EBA" w:rsidRDefault="00831FA8" w:rsidP="00831FA8">
      <w:pPr>
        <w:spacing w:after="100" w:afterAutospacing="1"/>
        <w:rPr>
          <w:rFonts w:cstheme="minorHAnsi"/>
          <w:b/>
          <w:bCs/>
        </w:rPr>
      </w:pPr>
      <w:r w:rsidRPr="00700EBA">
        <w:rPr>
          <w:rFonts w:cstheme="minorHAnsi"/>
          <w:b/>
          <w:bCs/>
        </w:rPr>
        <w:t>Haftanın Kazanımları</w:t>
      </w:r>
    </w:p>
    <w:p w:rsidR="00831FA8" w:rsidRPr="005F27E1" w:rsidRDefault="00831FA8" w:rsidP="00831FA8">
      <w:pPr>
        <w:spacing w:after="100" w:afterAutospacing="1"/>
        <w:rPr>
          <w:rFonts w:cstheme="minorHAnsi"/>
        </w:rPr>
      </w:pPr>
      <w:r w:rsidRPr="00700EBA">
        <w:rPr>
          <w:rStyle w:val="Gl"/>
          <w:rFonts w:cstheme="minorHAnsi"/>
          <w:color w:val="333333"/>
          <w:shd w:val="clear" w:color="auto" w:fill="FFFFFF"/>
        </w:rPr>
        <w:t>HB.3.1.2. Okuldaki hak ve sorumluluklarına uygun davranabilme </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"DÜNYA ÇOCUKLARI ÇEMBERİ" </w:t>
      </w:r>
    </w:p>
    <w:p w:rsidR="00806749" w:rsidRPr="00700EBA" w:rsidRDefault="00806749">
      <w:pPr>
        <w:numPr>
          <w:ilvl w:val="0"/>
          <w:numId w:val="19"/>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dünyanın neresinde olursa olsun tüm çocukların aynı temel haklara sahip olduğunu empati kurarak kavraması.</w:t>
      </w:r>
    </w:p>
    <w:p w:rsidR="00806749" w:rsidRPr="00700EBA" w:rsidRDefault="00806749">
      <w:pPr>
        <w:numPr>
          <w:ilvl w:val="0"/>
          <w:numId w:val="19"/>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Sınıfta büyük bir çember oluşturulur. Öğretmen ellerinde dünya görseli olan bir top taşır.</w:t>
      </w:r>
    </w:p>
    <w:p w:rsidR="00806749" w:rsidRPr="00700EBA" w:rsidRDefault="00806749">
      <w:pPr>
        <w:numPr>
          <w:ilvl w:val="0"/>
          <w:numId w:val="19"/>
        </w:numPr>
        <w:spacing w:after="100" w:afterAutospacing="1"/>
        <w:rPr>
          <w:rFonts w:eastAsia="Times New Roman" w:cstheme="minorHAnsi"/>
          <w:lang w:eastAsia="tr-TR"/>
        </w:rPr>
      </w:pPr>
      <w:r w:rsidRPr="00700EBA">
        <w:rPr>
          <w:rFonts w:eastAsia="Times New Roman" w:cstheme="minorHAnsi"/>
          <w:b/>
          <w:bCs/>
          <w:lang w:eastAsia="tr-TR"/>
        </w:rPr>
        <w:t>Aşama 2 (Topu Atma):</w:t>
      </w:r>
      <w:r w:rsidRPr="00700EBA">
        <w:rPr>
          <w:rFonts w:eastAsia="Times New Roman" w:cstheme="minorHAnsi"/>
          <w:lang w:eastAsia="tr-TR"/>
        </w:rPr>
        <w:t xml:space="preserve"> Öğretmen topu bir öğrenciye atar ve bir çocuk hakkı söyler (</w:t>
      </w:r>
      <w:proofErr w:type="spellStart"/>
      <w:r w:rsidRPr="00700EBA">
        <w:rPr>
          <w:rFonts w:eastAsia="Times New Roman" w:cstheme="minorHAnsi"/>
          <w:lang w:eastAsia="tr-TR"/>
        </w:rPr>
        <w:t>Örn</w:t>
      </w:r>
      <w:proofErr w:type="spellEnd"/>
      <w:r w:rsidRPr="00700EBA">
        <w:rPr>
          <w:rFonts w:eastAsia="Times New Roman" w:cstheme="minorHAnsi"/>
          <w:lang w:eastAsia="tr-TR"/>
        </w:rPr>
        <w:t>: "Eğitim hakkı!").</w:t>
      </w:r>
    </w:p>
    <w:p w:rsidR="00806749" w:rsidRPr="00700EBA" w:rsidRDefault="00806749">
      <w:pPr>
        <w:numPr>
          <w:ilvl w:val="0"/>
          <w:numId w:val="19"/>
        </w:numPr>
        <w:spacing w:after="100" w:afterAutospacing="1"/>
        <w:rPr>
          <w:rFonts w:eastAsia="Times New Roman" w:cstheme="minorHAnsi"/>
          <w:lang w:eastAsia="tr-TR"/>
        </w:rPr>
      </w:pPr>
      <w:r w:rsidRPr="00700EBA">
        <w:rPr>
          <w:rFonts w:eastAsia="Times New Roman" w:cstheme="minorHAnsi"/>
          <w:b/>
          <w:bCs/>
          <w:lang w:eastAsia="tr-TR"/>
        </w:rPr>
        <w:t>Aşama 3 (Cümle Kurma):</w:t>
      </w:r>
      <w:r w:rsidRPr="00700EBA">
        <w:rPr>
          <w:rFonts w:eastAsia="Times New Roman" w:cstheme="minorHAnsi"/>
          <w:lang w:eastAsia="tr-TR"/>
        </w:rPr>
        <w:t xml:space="preserve"> Topu yakalayan öğrenci bu hakkın hayatında ne anlama geldiğini tek cümleyle açıklar (</w:t>
      </w:r>
      <w:proofErr w:type="spellStart"/>
      <w:r w:rsidRPr="00700EBA">
        <w:rPr>
          <w:rFonts w:eastAsia="Times New Roman" w:cstheme="minorHAnsi"/>
          <w:lang w:eastAsia="tr-TR"/>
        </w:rPr>
        <w:t>Örn</w:t>
      </w:r>
      <w:proofErr w:type="spellEnd"/>
      <w:r w:rsidRPr="00700EBA">
        <w:rPr>
          <w:rFonts w:eastAsia="Times New Roman" w:cstheme="minorHAnsi"/>
          <w:lang w:eastAsia="tr-TR"/>
        </w:rPr>
        <w:t>: "Okula gelip yeni şeyler öğreniyorum!"). Ardından topu başka bir arkadaşına atarak farklı bir hak söyler.</w:t>
      </w:r>
    </w:p>
    <w:p w:rsidR="00806749" w:rsidRPr="00700EBA" w:rsidRDefault="00806749">
      <w:pPr>
        <w:numPr>
          <w:ilvl w:val="0"/>
          <w:numId w:val="19"/>
        </w:numPr>
        <w:spacing w:after="100" w:afterAutospacing="1"/>
        <w:rPr>
          <w:rFonts w:eastAsia="Times New Roman" w:cstheme="minorHAnsi"/>
          <w:lang w:eastAsia="tr-TR"/>
        </w:rPr>
      </w:pPr>
      <w:r w:rsidRPr="00700EBA">
        <w:rPr>
          <w:rFonts w:eastAsia="Times New Roman" w:cstheme="minorHAnsi"/>
          <w:b/>
          <w:bCs/>
          <w:lang w:eastAsia="tr-TR"/>
        </w:rPr>
        <w:t>Aşama 4 (Tamamlama):</w:t>
      </w:r>
      <w:r w:rsidRPr="00700EBA">
        <w:rPr>
          <w:rFonts w:eastAsia="Times New Roman" w:cstheme="minorHAnsi"/>
          <w:lang w:eastAsia="tr-TR"/>
        </w:rPr>
        <w:t xml:space="preserve"> Tüm temel haklar (sağlık, oyun, isim vb.) konuşulana kadar oyun devam eder.</w:t>
      </w:r>
    </w:p>
    <w:p w:rsidR="005F27E1" w:rsidRDefault="005F27E1" w:rsidP="00806749">
      <w:pPr>
        <w:spacing w:after="100" w:afterAutospacing="1"/>
        <w:outlineLvl w:val="2"/>
        <w:rPr>
          <w:rFonts w:ascii="Apple Color Emoji" w:eastAsia="Times New Roman" w:hAnsi="Apple Color Emoji" w:cs="Apple Color Emoji"/>
          <w:b/>
          <w:bCs/>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lastRenderedPageBreak/>
        <w:t>✂️</w:t>
      </w:r>
      <w:r w:rsidRPr="00700EBA">
        <w:rPr>
          <w:rFonts w:eastAsia="Times New Roman" w:cstheme="minorHAnsi"/>
          <w:b/>
          <w:bCs/>
          <w:lang w:eastAsia="tr-TR"/>
        </w:rPr>
        <w:t xml:space="preserve"> HAFTANIN ÖZGÜN ETKİNLİĞİ: "FARKINDALIK ÇANTASI AFİŞİ" </w:t>
      </w:r>
    </w:p>
    <w:p w:rsidR="00806749" w:rsidRPr="00700EBA" w:rsidRDefault="00806749">
      <w:pPr>
        <w:numPr>
          <w:ilvl w:val="0"/>
          <w:numId w:val="20"/>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öğrendikleri çocuk haklarını topluma duyurmak için yaratıcı materyaller tasarlaması.</w:t>
      </w:r>
    </w:p>
    <w:p w:rsidR="00806749" w:rsidRPr="00700EBA" w:rsidRDefault="00806749">
      <w:pPr>
        <w:numPr>
          <w:ilvl w:val="0"/>
          <w:numId w:val="20"/>
        </w:numPr>
        <w:spacing w:after="100" w:afterAutospacing="1"/>
        <w:rPr>
          <w:rFonts w:eastAsia="Times New Roman" w:cstheme="minorHAnsi"/>
          <w:lang w:eastAsia="tr-TR"/>
        </w:rPr>
      </w:pPr>
      <w:r w:rsidRPr="00700EBA">
        <w:rPr>
          <w:rFonts w:eastAsia="Times New Roman" w:cstheme="minorHAnsi"/>
          <w:b/>
          <w:bCs/>
          <w:lang w:eastAsia="tr-TR"/>
        </w:rPr>
        <w:t>Aşama 1 (Tasarım):</w:t>
      </w:r>
      <w:r w:rsidRPr="00700EBA">
        <w:rPr>
          <w:rFonts w:eastAsia="Times New Roman" w:cstheme="minorHAnsi"/>
          <w:lang w:eastAsia="tr-TR"/>
        </w:rPr>
        <w:t xml:space="preserve"> Öğrencilere çanta şeklinde kesilmiş mavi fon kâğıtları verilir ("Farkındalık Çantası").</w:t>
      </w:r>
    </w:p>
    <w:p w:rsidR="00806749" w:rsidRPr="00700EBA" w:rsidRDefault="00806749">
      <w:pPr>
        <w:numPr>
          <w:ilvl w:val="0"/>
          <w:numId w:val="20"/>
        </w:numPr>
        <w:spacing w:after="100" w:afterAutospacing="1"/>
        <w:rPr>
          <w:rFonts w:eastAsia="Times New Roman" w:cstheme="minorHAnsi"/>
          <w:lang w:eastAsia="tr-TR"/>
        </w:rPr>
      </w:pPr>
      <w:r w:rsidRPr="00700EBA">
        <w:rPr>
          <w:rFonts w:eastAsia="Times New Roman" w:cstheme="minorHAnsi"/>
          <w:b/>
          <w:bCs/>
          <w:lang w:eastAsia="tr-TR"/>
        </w:rPr>
        <w:t>Aşama 2 (İçerik Yerleştirme):</w:t>
      </w:r>
      <w:r w:rsidRPr="00700EBA">
        <w:rPr>
          <w:rFonts w:eastAsia="Times New Roman" w:cstheme="minorHAnsi"/>
          <w:lang w:eastAsia="tr-TR"/>
        </w:rPr>
        <w:t xml:space="preserve"> Öğrenciler bu çantanın içine en çok önem verdikleri çocuk hakkını simgeleyen küçük resimler çizer ve broşür taslakları yerleştirirler.</w:t>
      </w:r>
    </w:p>
    <w:p w:rsidR="00806749" w:rsidRPr="00700EBA" w:rsidRDefault="00806749">
      <w:pPr>
        <w:numPr>
          <w:ilvl w:val="0"/>
          <w:numId w:val="20"/>
        </w:numPr>
        <w:spacing w:after="100" w:afterAutospacing="1"/>
        <w:rPr>
          <w:rFonts w:eastAsia="Times New Roman" w:cstheme="minorHAnsi"/>
          <w:lang w:eastAsia="tr-TR"/>
        </w:rPr>
      </w:pPr>
      <w:r w:rsidRPr="00700EBA">
        <w:rPr>
          <w:rFonts w:eastAsia="Times New Roman" w:cstheme="minorHAnsi"/>
          <w:b/>
          <w:bCs/>
          <w:lang w:eastAsia="tr-TR"/>
        </w:rPr>
        <w:t>Aşama 3 (Slogan):</w:t>
      </w:r>
      <w:r w:rsidRPr="00700EBA">
        <w:rPr>
          <w:rFonts w:eastAsia="Times New Roman" w:cstheme="minorHAnsi"/>
          <w:lang w:eastAsia="tr-TR"/>
        </w:rPr>
        <w:t xml:space="preserve"> Çantanın üzerine dikkat çekici bir slogan yazılır (</w:t>
      </w:r>
      <w:proofErr w:type="spellStart"/>
      <w:r w:rsidRPr="00700EBA">
        <w:rPr>
          <w:rFonts w:eastAsia="Times New Roman" w:cstheme="minorHAnsi"/>
          <w:lang w:eastAsia="tr-TR"/>
        </w:rPr>
        <w:t>Örn</w:t>
      </w:r>
      <w:proofErr w:type="spellEnd"/>
      <w:r w:rsidRPr="00700EBA">
        <w:rPr>
          <w:rFonts w:eastAsia="Times New Roman" w:cstheme="minorHAnsi"/>
          <w:lang w:eastAsia="tr-TR"/>
        </w:rPr>
        <w:t>: "Her Çocuk Değerlidir, Hakları Engellenemez!").</w:t>
      </w:r>
    </w:p>
    <w:p w:rsidR="00806749" w:rsidRPr="00700EBA" w:rsidRDefault="00806749">
      <w:pPr>
        <w:numPr>
          <w:ilvl w:val="0"/>
          <w:numId w:val="20"/>
        </w:numPr>
        <w:spacing w:after="100" w:afterAutospacing="1"/>
        <w:rPr>
          <w:rFonts w:eastAsia="Times New Roman" w:cstheme="minorHAnsi"/>
          <w:lang w:eastAsia="tr-TR"/>
        </w:rPr>
      </w:pPr>
      <w:r w:rsidRPr="00700EBA">
        <w:rPr>
          <w:rFonts w:eastAsia="Times New Roman" w:cstheme="minorHAnsi"/>
          <w:b/>
          <w:bCs/>
          <w:lang w:eastAsia="tr-TR"/>
        </w:rPr>
        <w:t>Aşama 4 (Sergileme):</w:t>
      </w:r>
      <w:r w:rsidRPr="00700EBA">
        <w:rPr>
          <w:rFonts w:eastAsia="Times New Roman" w:cstheme="minorHAnsi"/>
          <w:lang w:eastAsia="tr-TR"/>
        </w:rPr>
        <w:t xml:space="preserve"> Tasarlanan çantalar sınıf panosunda sergilenir.</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 Ders: Sınıf İçi Anlaşmazlık ve Haklarımız (Sayfa 16)</w:t>
      </w:r>
    </w:p>
    <w:p w:rsidR="003C3925" w:rsidRPr="00700EBA" w:rsidRDefault="00806749">
      <w:pPr>
        <w:numPr>
          <w:ilvl w:val="0"/>
          <w:numId w:val="21"/>
        </w:numPr>
        <w:spacing w:after="100" w:afterAutospacing="1"/>
        <w:rPr>
          <w:rFonts w:eastAsia="Times New Roman" w:cstheme="minorHAnsi"/>
          <w:lang w:eastAsia="tr-TR"/>
        </w:rPr>
      </w:pPr>
      <w:r w:rsidRPr="00700EBA">
        <w:rPr>
          <w:rFonts w:eastAsia="Times New Roman" w:cstheme="minorHAnsi"/>
          <w:b/>
          <w:bCs/>
          <w:lang w:eastAsia="tr-TR"/>
        </w:rPr>
        <w:t>Adım 1 (</w:t>
      </w:r>
      <w:r w:rsidR="00700EBA" w:rsidRPr="00700EBA">
        <w:rPr>
          <w:rFonts w:eastAsia="Times New Roman" w:cstheme="minorHAnsi"/>
          <w:b/>
          <w:bCs/>
          <w:lang w:eastAsia="tr-TR"/>
        </w:rPr>
        <w:t>Pratik 13</w:t>
      </w:r>
      <w:r w:rsidRPr="00700EBA">
        <w:rPr>
          <w:rFonts w:eastAsia="Times New Roman" w:cstheme="minorHAnsi"/>
          <w:b/>
          <w:bCs/>
          <w:lang w:eastAsia="tr-TR"/>
        </w:rPr>
        <w:t>):</w:t>
      </w:r>
      <w:r w:rsidRPr="00700EBA">
        <w:rPr>
          <w:rFonts w:eastAsia="Times New Roman" w:cstheme="minorHAnsi"/>
          <w:lang w:eastAsia="tr-TR"/>
        </w:rPr>
        <w:t xml:space="preserve"> </w:t>
      </w:r>
      <w:r w:rsidR="003C3925" w:rsidRPr="00700EBA">
        <w:rPr>
          <w:rFonts w:cstheme="minorHAnsi"/>
        </w:rPr>
        <w:t>Ada Özel Fasikül sf. 16'daki "Pratik 13" bölümü incelenir. Verilen ifadelerin hak olanlar için "H", sorumluluk olanlar için "S" harfi ile sınıflandırılması sağlanır (</w:t>
      </w:r>
      <w:proofErr w:type="spellStart"/>
      <w:r w:rsidR="003C3925" w:rsidRPr="00700EBA">
        <w:rPr>
          <w:rFonts w:cstheme="minorHAnsi"/>
        </w:rPr>
        <w:t>Örn</w:t>
      </w:r>
      <w:proofErr w:type="spellEnd"/>
      <w:r w:rsidR="003C3925" w:rsidRPr="00700EBA">
        <w:rPr>
          <w:rFonts w:cstheme="minorHAnsi"/>
        </w:rPr>
        <w:t xml:space="preserve">: Sınıfta söz almak </w:t>
      </w:r>
      <w:r w:rsidR="003C3925" w:rsidRPr="00700EBA">
        <w:rPr>
          <w:rStyle w:val="math-inline"/>
          <w:rFonts w:cstheme="minorHAnsi"/>
        </w:rPr>
        <w:t>‘’</w:t>
      </w:r>
      <w:r w:rsidR="003C3925" w:rsidRPr="00700EBA">
        <w:rPr>
          <w:rFonts w:cstheme="minorHAnsi"/>
        </w:rPr>
        <w:t xml:space="preserve"> H</w:t>
      </w:r>
      <w:r w:rsidR="003C3925" w:rsidRPr="00700EBA">
        <w:rPr>
          <w:rFonts w:cstheme="minorHAnsi"/>
        </w:rPr>
        <w:t>’’</w:t>
      </w:r>
      <w:r w:rsidR="003C3925" w:rsidRPr="00700EBA">
        <w:rPr>
          <w:rFonts w:cstheme="minorHAnsi"/>
        </w:rPr>
        <w:t xml:space="preserve">, Okul eşyalarını temiz </w:t>
      </w:r>
      <w:proofErr w:type="gramStart"/>
      <w:r w:rsidR="003C3925" w:rsidRPr="00700EBA">
        <w:rPr>
          <w:rFonts w:cstheme="minorHAnsi"/>
        </w:rPr>
        <w:t xml:space="preserve">kullanmak  </w:t>
      </w:r>
      <w:r w:rsidR="003C3925" w:rsidRPr="00700EBA">
        <w:rPr>
          <w:rFonts w:cstheme="minorHAnsi"/>
        </w:rPr>
        <w:t>‘</w:t>
      </w:r>
      <w:proofErr w:type="gramEnd"/>
      <w:r w:rsidR="003C3925" w:rsidRPr="00700EBA">
        <w:rPr>
          <w:rFonts w:cstheme="minorHAnsi"/>
        </w:rPr>
        <w:t>’</w:t>
      </w:r>
      <w:r w:rsidR="003C3925" w:rsidRPr="00700EBA">
        <w:rPr>
          <w:rFonts w:cstheme="minorHAnsi"/>
        </w:rPr>
        <w:t>S</w:t>
      </w:r>
      <w:r w:rsidR="003C3925" w:rsidRPr="00700EBA">
        <w:rPr>
          <w:rFonts w:cstheme="minorHAnsi"/>
        </w:rPr>
        <w:t>’’</w:t>
      </w:r>
      <w:r w:rsidR="003C3925" w:rsidRPr="00700EBA">
        <w:rPr>
          <w:rFonts w:cstheme="minorHAnsi"/>
        </w:rPr>
        <w:t>)</w:t>
      </w:r>
    </w:p>
    <w:p w:rsidR="00700EBA" w:rsidRPr="00700EBA" w:rsidRDefault="00806749">
      <w:pPr>
        <w:numPr>
          <w:ilvl w:val="0"/>
          <w:numId w:val="21"/>
        </w:numPr>
        <w:spacing w:after="100" w:afterAutospacing="1"/>
        <w:rPr>
          <w:rFonts w:eastAsia="Times New Roman" w:cstheme="minorHAnsi"/>
          <w:lang w:eastAsia="tr-TR"/>
        </w:rPr>
      </w:pPr>
      <w:r w:rsidRPr="00700EBA">
        <w:rPr>
          <w:rFonts w:eastAsia="Times New Roman" w:cstheme="minorHAnsi"/>
          <w:b/>
          <w:bCs/>
          <w:lang w:eastAsia="tr-TR"/>
        </w:rPr>
        <w:t>Adım 2 (</w:t>
      </w:r>
      <w:r w:rsidR="00700EBA" w:rsidRPr="00700EBA">
        <w:rPr>
          <w:rFonts w:eastAsia="Times New Roman" w:cstheme="minorHAnsi"/>
          <w:b/>
          <w:bCs/>
          <w:lang w:eastAsia="tr-TR"/>
        </w:rPr>
        <w:t>Yaşam Köşesi</w:t>
      </w:r>
      <w:r w:rsidRPr="00700EBA">
        <w:rPr>
          <w:rFonts w:eastAsia="Times New Roman" w:cstheme="minorHAnsi"/>
          <w:b/>
          <w:bCs/>
          <w:lang w:eastAsia="tr-TR"/>
        </w:rPr>
        <w:t>):</w:t>
      </w:r>
      <w:r w:rsidRPr="00700EBA">
        <w:rPr>
          <w:rFonts w:eastAsia="Times New Roman" w:cstheme="minorHAnsi"/>
          <w:lang w:eastAsia="tr-TR"/>
        </w:rPr>
        <w:t xml:space="preserve"> </w:t>
      </w:r>
      <w:r w:rsidR="00700EBA" w:rsidRPr="00700EBA">
        <w:rPr>
          <w:rFonts w:cstheme="minorHAnsi"/>
        </w:rPr>
        <w:t>Sf. 16'daki "Pratik Düşün!" bölümünde verilen durumlardan biri (</w:t>
      </w:r>
      <w:proofErr w:type="spellStart"/>
      <w:r w:rsidR="00700EBA" w:rsidRPr="00700EBA">
        <w:rPr>
          <w:rFonts w:cstheme="minorHAnsi"/>
        </w:rPr>
        <w:t>Örn</w:t>
      </w:r>
      <w:proofErr w:type="spellEnd"/>
      <w:r w:rsidR="00700EBA" w:rsidRPr="00700EBA">
        <w:rPr>
          <w:rFonts w:cstheme="minorHAnsi"/>
        </w:rPr>
        <w:t>: "Arkadaşın sen konuşurken sözünü kesiyor") seçilerek 3 Neden çalışması (Hangi hak zarar görür? Neden? Sen nasıl davranırsın? Bu davranış bir sorumluluk mudur?) sınıfça yanıtlanır</w:t>
      </w:r>
      <w:r w:rsidR="00700EBA" w:rsidRPr="00700EBA">
        <w:rPr>
          <w:rFonts w:cstheme="minorHAnsi"/>
        </w:rPr>
        <w:t>.</w:t>
      </w:r>
    </w:p>
    <w:p w:rsidR="00700EBA" w:rsidRPr="00700EBA" w:rsidRDefault="00700EBA">
      <w:pPr>
        <w:pStyle w:val="ListeParagraf"/>
        <w:numPr>
          <w:ilvl w:val="0"/>
          <w:numId w:val="21"/>
        </w:numPr>
        <w:spacing w:after="100" w:afterAutospacing="1"/>
        <w:rPr>
          <w:rFonts w:asciiTheme="minorHAnsi" w:hAnsiTheme="minorHAnsi" w:cstheme="minorHAnsi"/>
        </w:rPr>
      </w:pPr>
      <w:r w:rsidRPr="00700EBA">
        <w:rPr>
          <w:rFonts w:asciiTheme="minorHAnsi" w:hAnsiTheme="minorHAnsi" w:cstheme="minorHAnsi"/>
          <w:b/>
          <w:bCs/>
        </w:rPr>
        <w:t xml:space="preserve">Adım </w:t>
      </w:r>
      <w:r w:rsidRPr="00700EBA">
        <w:rPr>
          <w:rFonts w:asciiTheme="minorHAnsi" w:hAnsiTheme="minorHAnsi" w:cstheme="minorHAnsi"/>
          <w:b/>
          <w:bCs/>
        </w:rPr>
        <w:t>3</w:t>
      </w:r>
      <w:r w:rsidRPr="00700EBA">
        <w:rPr>
          <w:rFonts w:asciiTheme="minorHAnsi" w:hAnsiTheme="minorHAnsi" w:cstheme="minorHAnsi"/>
          <w:b/>
          <w:bCs/>
        </w:rPr>
        <w:t xml:space="preserve"> (Rehberlik Dokunuşu):</w:t>
      </w:r>
      <w:r w:rsidRPr="00700EBA">
        <w:rPr>
          <w:rFonts w:asciiTheme="minorHAnsi" w:hAnsiTheme="minorHAnsi" w:cstheme="minorHAnsi"/>
        </w:rPr>
        <w:t xml:space="preserve"> </w:t>
      </w:r>
      <w:r w:rsidRPr="00700EBA">
        <w:rPr>
          <w:rFonts w:asciiTheme="minorHAnsi" w:hAnsiTheme="minorHAnsi" w:cstheme="minorHAnsi"/>
          <w:i/>
          <w:iCs/>
        </w:rPr>
        <w:t>Öğrencilere hak ve özgürlüklerin başkalarının sınırlarında bittiği şu dille anlatılır: "Özgürlüğümüz, başkalarının özgürlüğünün başladığı yerde biter. Söz söylemek bizim hakkımızsa, dinlemek de karşımızdakine duyduğumuz sorumluluktur."</w:t>
      </w:r>
    </w:p>
    <w:p w:rsidR="00806749" w:rsidRPr="00700EBA" w:rsidRDefault="00806749" w:rsidP="00700EBA">
      <w:pPr>
        <w:spacing w:after="100" w:afterAutospacing="1"/>
        <w:rPr>
          <w:rFonts w:cstheme="minorHAnsi"/>
        </w:rPr>
      </w:pPr>
      <w:r w:rsidRPr="00700EBA">
        <w:rPr>
          <w:rFonts w:cstheme="minorHAnsi"/>
          <w:b/>
          <w:bCs/>
        </w:rPr>
        <w:t>2. Ders: Çocuk Haklarına Dair Sözleşme (Sayfa 17)</w:t>
      </w:r>
    </w:p>
    <w:p w:rsidR="00700EBA" w:rsidRPr="00700EBA" w:rsidRDefault="00806749">
      <w:pPr>
        <w:pStyle w:val="NormalWeb"/>
        <w:numPr>
          <w:ilvl w:val="0"/>
          <w:numId w:val="47"/>
        </w:numPr>
        <w:spacing w:before="0" w:beforeAutospacing="0"/>
        <w:rPr>
          <w:rFonts w:asciiTheme="minorHAnsi" w:hAnsiTheme="minorHAnsi" w:cstheme="minorHAnsi"/>
        </w:rPr>
      </w:pPr>
      <w:r w:rsidRPr="00700EBA">
        <w:rPr>
          <w:rFonts w:asciiTheme="minorHAnsi" w:hAnsiTheme="minorHAnsi" w:cstheme="minorHAnsi"/>
          <w:b/>
          <w:bCs/>
        </w:rPr>
        <w:t>Adım 1 (Keşif Metni</w:t>
      </w:r>
      <w:proofErr w:type="gramStart"/>
      <w:r w:rsidRPr="00700EBA">
        <w:rPr>
          <w:rFonts w:asciiTheme="minorHAnsi" w:hAnsiTheme="minorHAnsi" w:cstheme="minorHAnsi"/>
          <w:b/>
          <w:bCs/>
        </w:rPr>
        <w:t>):</w:t>
      </w:r>
      <w:r w:rsidRPr="00700EBA">
        <w:rPr>
          <w:rFonts w:asciiTheme="minorHAnsi" w:hAnsiTheme="minorHAnsi" w:cstheme="minorHAnsi"/>
        </w:rPr>
        <w:t xml:space="preserve"> </w:t>
      </w:r>
      <w:r w:rsidR="00700EBA" w:rsidRPr="00700EBA">
        <w:rPr>
          <w:rFonts w:asciiTheme="minorHAnsi" w:hAnsiTheme="minorHAnsi" w:cstheme="minorHAnsi"/>
        </w:rPr>
        <w:t xml:space="preserve">  </w:t>
      </w:r>
      <w:proofErr w:type="gramEnd"/>
      <w:r w:rsidR="00700EBA" w:rsidRPr="00700EBA">
        <w:rPr>
          <w:rFonts w:asciiTheme="minorHAnsi" w:hAnsiTheme="minorHAnsi" w:cstheme="minorHAnsi"/>
        </w:rPr>
        <w:t xml:space="preserve">Ada Özel Fasikül sf. 17'deki keşif metni okunur. Hak ve sorumluluk dengesinin bozulması durumunda tartışmaların çıkacağı, öğrenmenin zorlaşacağı ve okul ortamının güvensiz hale geleceği vurgulanır. </w:t>
      </w:r>
    </w:p>
    <w:p w:rsidR="00700EBA" w:rsidRPr="00700EBA" w:rsidRDefault="00806749">
      <w:pPr>
        <w:numPr>
          <w:ilvl w:val="0"/>
          <w:numId w:val="22"/>
        </w:numPr>
        <w:spacing w:after="100" w:afterAutospacing="1"/>
        <w:rPr>
          <w:rFonts w:eastAsia="Times New Roman" w:cstheme="minorHAnsi"/>
          <w:lang w:eastAsia="tr-TR"/>
        </w:rPr>
      </w:pPr>
      <w:r w:rsidRPr="00700EBA">
        <w:rPr>
          <w:rFonts w:eastAsia="Times New Roman" w:cstheme="minorHAnsi"/>
          <w:b/>
          <w:bCs/>
          <w:lang w:eastAsia="tr-TR"/>
        </w:rPr>
        <w:t>Adım 2 (Eşleştirme):</w:t>
      </w:r>
      <w:r w:rsidRPr="00700EBA">
        <w:rPr>
          <w:rFonts w:eastAsia="Times New Roman" w:cstheme="minorHAnsi"/>
          <w:lang w:eastAsia="tr-TR"/>
        </w:rPr>
        <w:t xml:space="preserve"> </w:t>
      </w:r>
      <w:r w:rsidR="00700EBA" w:rsidRPr="00700EBA">
        <w:rPr>
          <w:rFonts w:cstheme="minorHAnsi"/>
        </w:rPr>
        <w:t xml:space="preserve">Sf. 17'deki "Pratik 14" bölümünde haklar (Derste düşüncemi söylemek, Teneffüste oyun oynamak, Okulda güvenli olmak) uygun sorumluluklarla (Kurallara uymak, Arkadaşlarıma zarar vermemek, Söz alarak konuşmak) eşleştirilir. Haftanın özgün oyunu </w:t>
      </w:r>
      <w:r w:rsidR="00700EBA" w:rsidRPr="00700EBA">
        <w:rPr>
          <w:rFonts w:cstheme="minorHAnsi"/>
          <w:b/>
          <w:bCs/>
        </w:rPr>
        <w:t>"</w:t>
      </w:r>
      <w:r w:rsidR="00700EBA" w:rsidRPr="00700EBA">
        <w:rPr>
          <w:rFonts w:cstheme="minorHAnsi"/>
          <w:b/>
          <w:bCs/>
        </w:rPr>
        <w:t>Dünya Çocukları Çemberi</w:t>
      </w:r>
      <w:r w:rsidR="00700EBA" w:rsidRPr="00700EBA">
        <w:rPr>
          <w:rFonts w:cstheme="minorHAnsi"/>
          <w:b/>
          <w:bCs/>
        </w:rPr>
        <w:t>"</w:t>
      </w:r>
      <w:r w:rsidR="00700EBA" w:rsidRPr="00700EBA">
        <w:rPr>
          <w:rFonts w:cstheme="minorHAnsi"/>
        </w:rPr>
        <w:t xml:space="preserve"> oynanır.</w:t>
      </w:r>
    </w:p>
    <w:p w:rsidR="00700EBA" w:rsidRPr="00700EBA" w:rsidRDefault="00700EBA">
      <w:pPr>
        <w:pStyle w:val="ListeParagraf"/>
        <w:numPr>
          <w:ilvl w:val="0"/>
          <w:numId w:val="22"/>
        </w:numPr>
        <w:spacing w:after="100" w:afterAutospacing="1"/>
        <w:rPr>
          <w:rFonts w:asciiTheme="minorHAnsi" w:hAnsiTheme="minorHAnsi" w:cstheme="minorHAnsi"/>
        </w:rPr>
      </w:pPr>
      <w:r w:rsidRPr="00700EBA">
        <w:rPr>
          <w:rFonts w:asciiTheme="minorHAnsi" w:hAnsiTheme="minorHAnsi" w:cstheme="minorHAnsi"/>
          <w:b/>
          <w:bCs/>
        </w:rPr>
        <w:t>Adım 3 (Rehberlik Dokunuşu):</w:t>
      </w:r>
      <w:r w:rsidRPr="00700EBA">
        <w:rPr>
          <w:rFonts w:asciiTheme="minorHAnsi" w:hAnsiTheme="minorHAnsi" w:cstheme="minorHAnsi"/>
        </w:rPr>
        <w:t xml:space="preserve"> </w:t>
      </w:r>
      <w:r w:rsidRPr="00700EBA">
        <w:rPr>
          <w:rFonts w:asciiTheme="minorHAnsi" w:hAnsiTheme="minorHAnsi" w:cstheme="minorHAnsi"/>
          <w:i/>
          <w:iCs/>
        </w:rPr>
        <w:t>Terazi metaforu üzerinden denge vurgusu yapılır: "Haklar ve sorumluluklar bir terazinin iki kefesidir; biri eksik olursa adalet ve huzur tartılmaz hale gelir."</w:t>
      </w:r>
    </w:p>
    <w:p w:rsidR="00700EBA" w:rsidRPr="00700EBA" w:rsidRDefault="00700EBA" w:rsidP="00700EBA">
      <w:pPr>
        <w:spacing w:after="100" w:afterAutospacing="1"/>
        <w:rPr>
          <w:rFonts w:cstheme="minorHAnsi"/>
          <w:b/>
          <w:bCs/>
        </w:rPr>
      </w:pPr>
    </w:p>
    <w:p w:rsidR="00700EBA" w:rsidRPr="00700EBA" w:rsidRDefault="00700EBA" w:rsidP="00700EBA">
      <w:pPr>
        <w:pStyle w:val="NormalWeb"/>
        <w:spacing w:before="0" w:beforeAutospacing="0"/>
        <w:rPr>
          <w:rFonts w:asciiTheme="minorHAnsi" w:hAnsiTheme="minorHAnsi" w:cstheme="minorHAnsi"/>
        </w:rPr>
      </w:pPr>
      <w:r w:rsidRPr="00700EBA">
        <w:rPr>
          <w:rFonts w:asciiTheme="minorHAnsi" w:hAnsiTheme="minorHAnsi" w:cstheme="minorHAnsi"/>
          <w:b/>
          <w:bCs/>
        </w:rPr>
        <w:t>3. Ders: Ölçme Değerlendirme ve Haftanın Kapanışı (Ada Özel Fasikül sf. 17 Devamı)</w:t>
      </w:r>
    </w:p>
    <w:p w:rsidR="00700EBA" w:rsidRPr="00700EBA" w:rsidRDefault="00700EBA">
      <w:pPr>
        <w:pStyle w:val="NormalWeb"/>
        <w:numPr>
          <w:ilvl w:val="0"/>
          <w:numId w:val="48"/>
        </w:numPr>
        <w:spacing w:before="0" w:beforeAutospacing="0"/>
        <w:rPr>
          <w:rFonts w:asciiTheme="minorHAnsi" w:hAnsiTheme="minorHAnsi" w:cstheme="minorHAnsi"/>
        </w:rPr>
      </w:pPr>
      <w:r w:rsidRPr="00700EBA">
        <w:rPr>
          <w:rFonts w:asciiTheme="minorHAnsi" w:hAnsiTheme="minorHAnsi" w:cstheme="minorHAnsi"/>
          <w:b/>
          <w:bCs/>
        </w:rPr>
        <w:t xml:space="preserve">Adım 1 (Sayfa </w:t>
      </w:r>
      <w:proofErr w:type="gramStart"/>
      <w:r w:rsidRPr="00700EBA">
        <w:rPr>
          <w:rFonts w:asciiTheme="minorHAnsi" w:hAnsiTheme="minorHAnsi" w:cstheme="minorHAnsi"/>
          <w:b/>
          <w:bCs/>
        </w:rPr>
        <w:t>17 -</w:t>
      </w:r>
      <w:proofErr w:type="gramEnd"/>
      <w:r w:rsidRPr="00700EBA">
        <w:rPr>
          <w:rFonts w:asciiTheme="minorHAnsi" w:hAnsiTheme="minorHAnsi" w:cstheme="minorHAnsi"/>
          <w:b/>
          <w:bCs/>
        </w:rPr>
        <w:t xml:space="preserve"> Ölçme Bölümü):</w:t>
      </w:r>
      <w:r w:rsidRPr="00700EBA">
        <w:rPr>
          <w:rFonts w:asciiTheme="minorHAnsi" w:hAnsiTheme="minorHAnsi" w:cstheme="minorHAnsi"/>
        </w:rPr>
        <w:t xml:space="preserve"> Ada Özel Fasikül sf. 17'nin alt kısmındaki Ölçme bölümüne geçilir. Cümleler uygun ifadelerle tamamlanır ("Okulda eğitim almanın, çocuklar için önemli bir </w:t>
      </w:r>
      <w:r w:rsidRPr="00700EBA">
        <w:rPr>
          <w:rFonts w:asciiTheme="minorHAnsi" w:hAnsiTheme="minorHAnsi" w:cstheme="minorHAnsi"/>
          <w:b/>
          <w:bCs/>
        </w:rPr>
        <w:t>hak</w:t>
      </w:r>
      <w:r w:rsidRPr="00700EBA">
        <w:rPr>
          <w:rFonts w:asciiTheme="minorHAnsi" w:hAnsiTheme="minorHAnsi" w:cstheme="minorHAnsi"/>
        </w:rPr>
        <w:t xml:space="preserve"> olduğu unutulmamalıdır. Haklar ve sorumluluklar </w:t>
      </w:r>
      <w:r w:rsidRPr="00700EBA">
        <w:rPr>
          <w:rFonts w:asciiTheme="minorHAnsi" w:hAnsiTheme="minorHAnsi" w:cstheme="minorHAnsi"/>
          <w:b/>
          <w:bCs/>
        </w:rPr>
        <w:t>dengeli</w:t>
      </w:r>
      <w:r w:rsidRPr="00700EBA">
        <w:rPr>
          <w:rFonts w:asciiTheme="minorHAnsi" w:hAnsiTheme="minorHAnsi" w:cstheme="minorHAnsi"/>
        </w:rPr>
        <w:t xml:space="preserve"> olmalıdır. Sorumluluk sahibi çocuklar, okuldaki kurallara uyar."). </w:t>
      </w:r>
    </w:p>
    <w:p w:rsidR="00700EBA" w:rsidRPr="00700EBA" w:rsidRDefault="00700EBA">
      <w:pPr>
        <w:pStyle w:val="NormalWeb"/>
        <w:numPr>
          <w:ilvl w:val="0"/>
          <w:numId w:val="48"/>
        </w:numPr>
        <w:spacing w:before="0" w:beforeAutospacing="0"/>
        <w:rPr>
          <w:rFonts w:asciiTheme="minorHAnsi" w:hAnsiTheme="minorHAnsi" w:cstheme="minorHAnsi"/>
        </w:rPr>
      </w:pPr>
      <w:r w:rsidRPr="00700EBA">
        <w:rPr>
          <w:rFonts w:asciiTheme="minorHAnsi" w:hAnsiTheme="minorHAnsi" w:cstheme="minorHAnsi"/>
          <w:b/>
          <w:bCs/>
        </w:rPr>
        <w:lastRenderedPageBreak/>
        <w:t>Adım 2 (Çoktan Seçmeli Soru):</w:t>
      </w:r>
      <w:r w:rsidRPr="00700EBA">
        <w:rPr>
          <w:rFonts w:asciiTheme="minorHAnsi" w:hAnsiTheme="minorHAnsi" w:cstheme="minorHAnsi"/>
        </w:rPr>
        <w:t xml:space="preserve"> Ölçme bölümündeki "Aşağıdakilerden hangisi sorumluluktur?" sorusu (Oyun oynama / Düşünceni söyleme / Okul eşyalarını koruma / Güvenli ortamda bulunma) çözülür. Haftanın özgün etkinliği olan </w:t>
      </w:r>
      <w:r w:rsidRPr="00700EBA">
        <w:rPr>
          <w:rFonts w:asciiTheme="minorHAnsi" w:hAnsiTheme="minorHAnsi" w:cstheme="minorHAnsi"/>
          <w:b/>
          <w:bCs/>
        </w:rPr>
        <w:t>"</w:t>
      </w:r>
      <w:r w:rsidR="005F27E1">
        <w:rPr>
          <w:rFonts w:asciiTheme="minorHAnsi" w:hAnsiTheme="minorHAnsi" w:cstheme="minorHAnsi"/>
          <w:b/>
          <w:bCs/>
        </w:rPr>
        <w:t>Farkındalık Çantası Afişi</w:t>
      </w:r>
      <w:r w:rsidRPr="00700EBA">
        <w:rPr>
          <w:rFonts w:asciiTheme="minorHAnsi" w:hAnsiTheme="minorHAnsi" w:cstheme="minorHAnsi"/>
          <w:b/>
          <w:bCs/>
        </w:rPr>
        <w:t>"</w:t>
      </w:r>
      <w:r w:rsidRPr="00700EBA">
        <w:rPr>
          <w:rFonts w:asciiTheme="minorHAnsi" w:hAnsiTheme="minorHAnsi" w:cstheme="minorHAnsi"/>
        </w:rPr>
        <w:t xml:space="preserve"> panoda sergilenir. </w:t>
      </w:r>
    </w:p>
    <w:p w:rsidR="00700EBA" w:rsidRPr="00700EBA" w:rsidRDefault="00700EBA">
      <w:pPr>
        <w:pStyle w:val="NormalWeb"/>
        <w:numPr>
          <w:ilvl w:val="0"/>
          <w:numId w:val="48"/>
        </w:numPr>
        <w:spacing w:before="0" w:beforeAutospacing="0"/>
        <w:rPr>
          <w:rFonts w:asciiTheme="minorHAnsi" w:hAnsiTheme="minorHAnsi" w:cstheme="minorHAnsi"/>
        </w:rPr>
      </w:pPr>
      <w:r w:rsidRPr="00700EBA">
        <w:rPr>
          <w:rFonts w:asciiTheme="minorHAnsi" w:hAnsiTheme="minorHAnsi" w:cstheme="minorHAnsi"/>
          <w:b/>
          <w:bCs/>
        </w:rPr>
        <w:t>Adım 3 (Rehberlik Dokunuşu):</w:t>
      </w:r>
      <w:r w:rsidRPr="00700EBA">
        <w:rPr>
          <w:rFonts w:asciiTheme="minorHAnsi" w:hAnsiTheme="minorHAnsi" w:cstheme="minorHAnsi"/>
        </w:rPr>
        <w:t xml:space="preserve"> </w:t>
      </w:r>
      <w:r w:rsidRPr="00700EBA">
        <w:rPr>
          <w:rFonts w:asciiTheme="minorHAnsi" w:hAnsiTheme="minorHAnsi" w:cstheme="minorHAnsi"/>
          <w:i/>
          <w:iCs/>
        </w:rPr>
        <w:t>Haftanın kapanışında öğrencilere övgü sunulur: "Okulda haklarımızı bilirken sorumluluklarımızı da yerine getirmenin ne kadar hayati olduğunu harika kavradınız. Hepinize duyarlı davranışlarınız için teşekkür ederim!"</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4. HAFTA DEĞERLENDİRMELERİ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5"/>
        <w:gridCol w:w="1687"/>
        <w:gridCol w:w="1073"/>
        <w:gridCol w:w="660"/>
        <w:gridCol w:w="822"/>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Çok İyi</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Çocuk haklarının evrensel olduğunu ve Çocuk Hakları Sözleşmesi ile korunduğunu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Temel çocuk haklarını (eğitim, sağlık, oyun vb.) örneklerle açıklayabilir.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9"/>
        <w:gridCol w:w="2006"/>
        <w:gridCol w:w="2142"/>
        <w:gridCol w:w="855"/>
        <w:gridCol w:w="1151"/>
        <w:gridCol w:w="963"/>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Çember oyununda hakkımı söylerken beni dikkatle dinledi ve sırasına saygı gösterdi.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31FA8" w:rsidRDefault="00831FA8" w:rsidP="00806749">
      <w:pPr>
        <w:spacing w:after="100" w:afterAutospacing="1"/>
        <w:rPr>
          <w:rFonts w:eastAsia="Times New Roman" w:cstheme="minorHAnsi"/>
          <w:b/>
          <w:bCs/>
          <w:lang w:eastAsia="tr-TR"/>
        </w:rPr>
      </w:pPr>
    </w:p>
    <w:p w:rsidR="005F27E1" w:rsidRDefault="005F27E1" w:rsidP="00806749">
      <w:pPr>
        <w:spacing w:after="100" w:afterAutospacing="1"/>
        <w:rPr>
          <w:rFonts w:eastAsia="Times New Roman" w:cstheme="minorHAnsi"/>
          <w:b/>
          <w:bCs/>
          <w:lang w:eastAsia="tr-TR"/>
        </w:rPr>
      </w:pPr>
    </w:p>
    <w:p w:rsidR="005F27E1" w:rsidRDefault="005F27E1" w:rsidP="00806749">
      <w:pPr>
        <w:spacing w:after="100" w:afterAutospacing="1"/>
        <w:rPr>
          <w:rFonts w:eastAsia="Times New Roman" w:cstheme="minorHAnsi"/>
          <w:b/>
          <w:bCs/>
          <w:lang w:eastAsia="tr-TR"/>
        </w:rPr>
      </w:pPr>
    </w:p>
    <w:p w:rsidR="005F27E1" w:rsidRPr="00700EBA" w:rsidRDefault="005F27E1"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lastRenderedPageBreak/>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8"/>
        <w:gridCol w:w="3004"/>
        <w:gridCol w:w="890"/>
        <w:gridCol w:w="1186"/>
        <w:gridCol w:w="998"/>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Her çocuğun oyun oynamak, okula gitmek ve sağlık hizmeti almak gibi temel haklara sahip olduğunu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31FA8" w:rsidRPr="00700EBA" w:rsidRDefault="00831FA8" w:rsidP="00806749">
      <w:pPr>
        <w:spacing w:after="100" w:afterAutospacing="1"/>
        <w:outlineLvl w:val="2"/>
        <w:rPr>
          <w:rFonts w:eastAsia="Times New Roman" w:cstheme="minorHAnsi"/>
          <w:b/>
          <w:bCs/>
          <w:lang w:eastAsia="tr-TR"/>
        </w:rPr>
      </w:pPr>
    </w:p>
    <w:p w:rsidR="00831FA8" w:rsidRPr="00700EBA" w:rsidRDefault="00831FA8">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t>HAFTA UYGUN ÜRÜNLER</w:t>
      </w:r>
    </w:p>
    <w:p w:rsidR="00831FA8" w:rsidRPr="00700EBA" w:rsidRDefault="00831FA8" w:rsidP="00831FA8">
      <w:pPr>
        <w:spacing w:after="100" w:afterAutospacing="1"/>
        <w:outlineLvl w:val="2"/>
        <w:rPr>
          <w:rFonts w:cstheme="minorHAnsi"/>
          <w:b/>
          <w:bCs/>
        </w:rPr>
      </w:pPr>
    </w:p>
    <w:p w:rsidR="00831FA8" w:rsidRPr="00700EBA" w:rsidRDefault="00831FA8" w:rsidP="00831FA8">
      <w:pPr>
        <w:spacing w:after="100" w:afterAutospacing="1"/>
        <w:outlineLvl w:val="2"/>
        <w:rPr>
          <w:rFonts w:cstheme="minorHAnsi"/>
          <w:b/>
          <w:bCs/>
        </w:rPr>
      </w:pPr>
      <w:r w:rsidRPr="00700EBA">
        <w:rPr>
          <w:rFonts w:cstheme="minorHAnsi"/>
          <w:b/>
          <w:bCs/>
          <w:noProof/>
        </w:rPr>
        <w:drawing>
          <wp:inline distT="0" distB="0" distL="0" distR="0" wp14:anchorId="30DCE83E" wp14:editId="25C66A0B">
            <wp:extent cx="2567305" cy="1786812"/>
            <wp:effectExtent l="0" t="0" r="0" b="444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47DEE177" wp14:editId="4C7C7848">
            <wp:extent cx="2559705" cy="1766570"/>
            <wp:effectExtent l="0" t="0" r="571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w:t>
      </w:r>
      <w:r w:rsidRPr="00700EBA">
        <w:rPr>
          <w:rFonts w:cstheme="minorHAnsi"/>
          <w:b/>
          <w:bCs/>
          <w:color w:val="000000" w:themeColor="text1"/>
        </w:rPr>
        <w:t>4  Okuldaki Hak ve Sorumluluklarım</w:t>
      </w:r>
    </w:p>
    <w:p w:rsidR="00831FA8" w:rsidRPr="00700EBA" w:rsidRDefault="00831FA8" w:rsidP="00831FA8">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4 </w:t>
      </w:r>
      <w:r w:rsidRPr="00700EBA">
        <w:rPr>
          <w:rFonts w:cstheme="minorHAnsi"/>
          <w:b/>
          <w:bCs/>
          <w:color w:val="000000" w:themeColor="text1"/>
        </w:rPr>
        <w:t>Okuldaki Hak ve Sorumluluklarım</w:t>
      </w:r>
    </w:p>
    <w:p w:rsidR="00831FA8" w:rsidRPr="00700EBA" w:rsidRDefault="00831FA8" w:rsidP="00806749">
      <w:pPr>
        <w:spacing w:after="100" w:afterAutospacing="1"/>
        <w:outlineLvl w:val="2"/>
        <w:rPr>
          <w:rFonts w:eastAsia="Times New Roman" w:cstheme="minorHAnsi"/>
          <w:b/>
          <w:bCs/>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eastAsia="Times New Roman" w:cstheme="minorHAnsi"/>
          <w:b/>
          <w:bCs/>
          <w:lang w:eastAsia="tr-TR"/>
        </w:rPr>
        <w:t>5. HAFTA: UZLAŞMA VE GRUP ÇALIŞMASI (Sayfa 18-21)</w:t>
      </w:r>
    </w:p>
    <w:p w:rsidR="00806749" w:rsidRPr="00700EBA" w:rsidRDefault="00806749">
      <w:pPr>
        <w:numPr>
          <w:ilvl w:val="0"/>
          <w:numId w:val="23"/>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Birlikte Yaşamak (Farklı fikirlerle uzlaşma, grup çalışmalarında yardımlaşma ve dayanışma).</w:t>
      </w:r>
    </w:p>
    <w:p w:rsidR="00806749" w:rsidRPr="00700EBA" w:rsidRDefault="00806749">
      <w:pPr>
        <w:numPr>
          <w:ilvl w:val="0"/>
          <w:numId w:val="23"/>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Yardımlaşma, Açık Fikirlilik, Saygı, Dostluk. </w:t>
      </w:r>
    </w:p>
    <w:p w:rsidR="00831FA8" w:rsidRPr="005F27E1" w:rsidRDefault="00806749">
      <w:pPr>
        <w:numPr>
          <w:ilvl w:val="0"/>
          <w:numId w:val="23"/>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Farklı düşünceler karşısında uzlaşma yollarını aramak, grup çalışmalarında sorumluluk alarak ortak kararlar almak. </w:t>
      </w:r>
    </w:p>
    <w:p w:rsidR="00831FA8" w:rsidRPr="00700EBA" w:rsidRDefault="00831FA8" w:rsidP="00831FA8">
      <w:pPr>
        <w:spacing w:after="100" w:afterAutospacing="1"/>
        <w:rPr>
          <w:rFonts w:cstheme="minorHAnsi"/>
          <w:b/>
          <w:bCs/>
        </w:rPr>
      </w:pPr>
      <w:r w:rsidRPr="00700EBA">
        <w:rPr>
          <w:rFonts w:cstheme="minorHAnsi"/>
          <w:b/>
          <w:bCs/>
        </w:rPr>
        <w:t>Haftanın Kazanımları</w:t>
      </w:r>
    </w:p>
    <w:p w:rsidR="00831FA8" w:rsidRPr="00700EBA" w:rsidRDefault="00831FA8" w:rsidP="00831FA8">
      <w:pPr>
        <w:rPr>
          <w:rFonts w:cstheme="minorHAnsi"/>
          <w:color w:val="333333"/>
        </w:rPr>
      </w:pPr>
      <w:r w:rsidRPr="00700EBA">
        <w:rPr>
          <w:rFonts w:cstheme="minorHAnsi"/>
          <w:b/>
          <w:bCs/>
          <w:color w:val="333333"/>
        </w:rPr>
        <w:t>HB.3.1.3. Çocuk haklarını tanıtmak için fikirlerini eyleme dönüştürebilme </w:t>
      </w:r>
    </w:p>
    <w:p w:rsidR="00831FA8" w:rsidRPr="00700EBA" w:rsidRDefault="00831FA8" w:rsidP="00831FA8">
      <w:pPr>
        <w:rPr>
          <w:rFonts w:cstheme="minorHAnsi"/>
          <w:color w:val="333333"/>
        </w:rPr>
      </w:pPr>
      <w:r w:rsidRPr="00700EBA">
        <w:rPr>
          <w:rFonts w:cstheme="minorHAnsi"/>
          <w:color w:val="333333"/>
        </w:rPr>
        <w:t>          a) Çocuk haklarını tanıtmak için plan yapar.</w:t>
      </w:r>
    </w:p>
    <w:p w:rsidR="00831FA8" w:rsidRPr="00700EBA" w:rsidRDefault="00831FA8" w:rsidP="00831FA8">
      <w:pPr>
        <w:rPr>
          <w:rFonts w:cstheme="minorHAnsi"/>
          <w:color w:val="333333"/>
        </w:rPr>
      </w:pPr>
      <w:r w:rsidRPr="00700EBA">
        <w:rPr>
          <w:rFonts w:cstheme="minorHAnsi"/>
          <w:color w:val="333333"/>
        </w:rPr>
        <w:t>          b) Çocuk haklarını tanıtmak için yaptığı planı uygular.</w:t>
      </w:r>
    </w:p>
    <w:p w:rsidR="00831FA8" w:rsidRPr="00700EBA" w:rsidRDefault="00831FA8" w:rsidP="00831FA8">
      <w:pPr>
        <w:rPr>
          <w:rFonts w:cstheme="minorHAnsi"/>
          <w:color w:val="333333"/>
        </w:rPr>
      </w:pPr>
      <w:r w:rsidRPr="00700EBA">
        <w:rPr>
          <w:rFonts w:cstheme="minorHAnsi"/>
          <w:color w:val="333333"/>
        </w:rPr>
        <w:t>          c) Çocuk haklarını tanıtmak için uyguladığı planı değerlendirir.</w:t>
      </w:r>
    </w:p>
    <w:p w:rsidR="00831FA8" w:rsidRPr="00700EBA" w:rsidRDefault="00831FA8" w:rsidP="00806749">
      <w:pPr>
        <w:spacing w:after="100" w:afterAutospacing="1"/>
        <w:outlineLvl w:val="2"/>
        <w:rPr>
          <w:rFonts w:eastAsia="Times New Roman" w:cstheme="minorHAnsi"/>
          <w:b/>
          <w:bCs/>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"ORTAK AKIL KÖPRÜSÜ" </w:t>
      </w:r>
    </w:p>
    <w:p w:rsidR="00806749" w:rsidRPr="00700EBA" w:rsidRDefault="00806749">
      <w:pPr>
        <w:numPr>
          <w:ilvl w:val="0"/>
          <w:numId w:val="24"/>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farklı görüşler karşısında tartışmak yerine uzlaşma ve ortak karar üretme becerisini geliştirmesi.</w:t>
      </w:r>
    </w:p>
    <w:p w:rsidR="00806749" w:rsidRPr="00700EBA" w:rsidRDefault="00806749">
      <w:pPr>
        <w:numPr>
          <w:ilvl w:val="0"/>
          <w:numId w:val="24"/>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Sınıf 4-5 kişilik gruplara ayrılır. Her gruba hayali bir senaryo verilir (</w:t>
      </w:r>
      <w:proofErr w:type="spellStart"/>
      <w:r w:rsidRPr="00700EBA">
        <w:rPr>
          <w:rFonts w:eastAsia="Times New Roman" w:cstheme="minorHAnsi"/>
          <w:lang w:eastAsia="tr-TR"/>
        </w:rPr>
        <w:t>Örn</w:t>
      </w:r>
      <w:proofErr w:type="spellEnd"/>
      <w:r w:rsidRPr="00700EBA">
        <w:rPr>
          <w:rFonts w:eastAsia="Times New Roman" w:cstheme="minorHAnsi"/>
          <w:lang w:eastAsia="tr-TR"/>
        </w:rPr>
        <w:t>: "Sınıf gezisi için yere karar vereceksiniz ama herkes farklı bir yer istiyor!").</w:t>
      </w:r>
    </w:p>
    <w:p w:rsidR="00806749" w:rsidRPr="00700EBA" w:rsidRDefault="00806749">
      <w:pPr>
        <w:numPr>
          <w:ilvl w:val="0"/>
          <w:numId w:val="24"/>
        </w:numPr>
        <w:spacing w:after="100" w:afterAutospacing="1"/>
        <w:rPr>
          <w:rFonts w:eastAsia="Times New Roman" w:cstheme="minorHAnsi"/>
          <w:lang w:eastAsia="tr-TR"/>
        </w:rPr>
      </w:pPr>
      <w:r w:rsidRPr="00700EBA">
        <w:rPr>
          <w:rFonts w:eastAsia="Times New Roman" w:cstheme="minorHAnsi"/>
          <w:b/>
          <w:bCs/>
          <w:lang w:eastAsia="tr-TR"/>
        </w:rPr>
        <w:t>Aşama 2 (Dinleme):</w:t>
      </w:r>
      <w:r w:rsidRPr="00700EBA">
        <w:rPr>
          <w:rFonts w:eastAsia="Times New Roman" w:cstheme="minorHAnsi"/>
          <w:lang w:eastAsia="tr-TR"/>
        </w:rPr>
        <w:t xml:space="preserve"> Her grup üyesi sırayla kendi fikrini ve nedenini söylerken diğerleri ellerini bağlayıp sadece dinler.</w:t>
      </w:r>
    </w:p>
    <w:p w:rsidR="00806749" w:rsidRPr="00700EBA" w:rsidRDefault="00806749">
      <w:pPr>
        <w:numPr>
          <w:ilvl w:val="0"/>
          <w:numId w:val="24"/>
        </w:numPr>
        <w:spacing w:after="100" w:afterAutospacing="1"/>
        <w:rPr>
          <w:rFonts w:eastAsia="Times New Roman" w:cstheme="minorHAnsi"/>
          <w:lang w:eastAsia="tr-TR"/>
        </w:rPr>
      </w:pPr>
      <w:r w:rsidRPr="00700EBA">
        <w:rPr>
          <w:rFonts w:eastAsia="Times New Roman" w:cstheme="minorHAnsi"/>
          <w:b/>
          <w:bCs/>
          <w:lang w:eastAsia="tr-TR"/>
        </w:rPr>
        <w:t>Aşama 3 (Ortak Yol):</w:t>
      </w:r>
      <w:r w:rsidRPr="00700EBA">
        <w:rPr>
          <w:rFonts w:eastAsia="Times New Roman" w:cstheme="minorHAnsi"/>
          <w:lang w:eastAsia="tr-TR"/>
        </w:rPr>
        <w:t xml:space="preserve"> Grup üyeleri birbirlerinin fikirlerinden ortak noktalar bularak bir "Ortak Akıl Köprüsü" kurarlar ve tek bir karara varırlar.</w:t>
      </w:r>
    </w:p>
    <w:p w:rsidR="00806749" w:rsidRPr="00700EBA" w:rsidRDefault="00806749">
      <w:pPr>
        <w:numPr>
          <w:ilvl w:val="0"/>
          <w:numId w:val="24"/>
        </w:numPr>
        <w:spacing w:after="100" w:afterAutospacing="1"/>
        <w:rPr>
          <w:rFonts w:eastAsia="Times New Roman" w:cstheme="minorHAnsi"/>
          <w:lang w:eastAsia="tr-TR"/>
        </w:rPr>
      </w:pPr>
      <w:r w:rsidRPr="00700EBA">
        <w:rPr>
          <w:rFonts w:eastAsia="Times New Roman" w:cstheme="minorHAnsi"/>
          <w:b/>
          <w:bCs/>
          <w:lang w:eastAsia="tr-TR"/>
        </w:rPr>
        <w:t>Aşama 4 (Sunum):</w:t>
      </w:r>
      <w:r w:rsidRPr="00700EBA">
        <w:rPr>
          <w:rFonts w:eastAsia="Times New Roman" w:cstheme="minorHAnsi"/>
          <w:lang w:eastAsia="tr-TR"/>
        </w:rPr>
        <w:t xml:space="preserve"> Gruplar uzlaşma süreçlerini sınıfa kısaca rapor ederler.</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"UZLAŞMA ÇİÇEĞİ" </w:t>
      </w:r>
    </w:p>
    <w:p w:rsidR="00806749" w:rsidRPr="00700EBA" w:rsidRDefault="00806749">
      <w:pPr>
        <w:numPr>
          <w:ilvl w:val="0"/>
          <w:numId w:val="25"/>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Farklı fikirlerin zenginlik olduğunu ve uzlaşmanın aşamalarını renkli bir çiçek tasarımıyla somutlaştırmak.</w:t>
      </w:r>
    </w:p>
    <w:p w:rsidR="00806749" w:rsidRPr="00700EBA" w:rsidRDefault="00806749">
      <w:pPr>
        <w:numPr>
          <w:ilvl w:val="0"/>
          <w:numId w:val="25"/>
        </w:numPr>
        <w:spacing w:after="100" w:afterAutospacing="1"/>
        <w:rPr>
          <w:rFonts w:eastAsia="Times New Roman" w:cstheme="minorHAnsi"/>
          <w:lang w:eastAsia="tr-TR"/>
        </w:rPr>
      </w:pPr>
      <w:r w:rsidRPr="00700EBA">
        <w:rPr>
          <w:rFonts w:eastAsia="Times New Roman" w:cstheme="minorHAnsi"/>
          <w:b/>
          <w:bCs/>
          <w:lang w:eastAsia="tr-TR"/>
        </w:rPr>
        <w:t>Aşama 1 (Tasarım):</w:t>
      </w:r>
      <w:r w:rsidRPr="00700EBA">
        <w:rPr>
          <w:rFonts w:eastAsia="Times New Roman" w:cstheme="minorHAnsi"/>
          <w:lang w:eastAsia="tr-TR"/>
        </w:rPr>
        <w:t xml:space="preserve"> Öğrencilere papatya şeklinde kesilmiş kartonlar dağıtılır.</w:t>
      </w:r>
    </w:p>
    <w:p w:rsidR="00806749" w:rsidRPr="00700EBA" w:rsidRDefault="00806749">
      <w:pPr>
        <w:numPr>
          <w:ilvl w:val="0"/>
          <w:numId w:val="25"/>
        </w:numPr>
        <w:spacing w:after="100" w:afterAutospacing="1"/>
        <w:rPr>
          <w:rFonts w:eastAsia="Times New Roman" w:cstheme="minorHAnsi"/>
          <w:lang w:eastAsia="tr-TR"/>
        </w:rPr>
      </w:pPr>
      <w:r w:rsidRPr="00700EBA">
        <w:rPr>
          <w:rFonts w:eastAsia="Times New Roman" w:cstheme="minorHAnsi"/>
          <w:b/>
          <w:bCs/>
          <w:lang w:eastAsia="tr-TR"/>
        </w:rPr>
        <w:t>Aşama 2 (Yapraklar):</w:t>
      </w:r>
      <w:r w:rsidRPr="00700EBA">
        <w:rPr>
          <w:rFonts w:eastAsia="Times New Roman" w:cstheme="minorHAnsi"/>
          <w:lang w:eastAsia="tr-TR"/>
        </w:rPr>
        <w:t xml:space="preserve"> Çiçeğin ortasına "UZLAŞMA" yazılır. Yapraklara ise uzlaşma adımları yazılır: 1. Sakin kalmak, 2. Dinlemek, 3. Fikirleri anlamak, 4. Ortak karar bulmak.</w:t>
      </w:r>
    </w:p>
    <w:p w:rsidR="00806749" w:rsidRPr="00700EBA" w:rsidRDefault="00806749">
      <w:pPr>
        <w:numPr>
          <w:ilvl w:val="0"/>
          <w:numId w:val="25"/>
        </w:numPr>
        <w:spacing w:after="100" w:afterAutospacing="1"/>
        <w:rPr>
          <w:rFonts w:eastAsia="Times New Roman" w:cstheme="minorHAnsi"/>
          <w:lang w:eastAsia="tr-TR"/>
        </w:rPr>
      </w:pPr>
      <w:r w:rsidRPr="00700EBA">
        <w:rPr>
          <w:rFonts w:eastAsia="Times New Roman" w:cstheme="minorHAnsi"/>
          <w:b/>
          <w:bCs/>
          <w:lang w:eastAsia="tr-TR"/>
        </w:rPr>
        <w:t>Aşama 3 (Boyama):</w:t>
      </w:r>
      <w:r w:rsidRPr="00700EBA">
        <w:rPr>
          <w:rFonts w:eastAsia="Times New Roman" w:cstheme="minorHAnsi"/>
          <w:lang w:eastAsia="tr-TR"/>
        </w:rPr>
        <w:t xml:space="preserve"> Yapraklar farklı renklerle boyanarak farklı düşüncelerin birleşip güzel bir çiçek oluşturduğu sembolize edilir.</w:t>
      </w:r>
    </w:p>
    <w:p w:rsidR="00806749" w:rsidRPr="00700EBA" w:rsidRDefault="00806749">
      <w:pPr>
        <w:numPr>
          <w:ilvl w:val="0"/>
          <w:numId w:val="25"/>
        </w:numPr>
        <w:spacing w:after="100" w:afterAutospacing="1"/>
        <w:rPr>
          <w:rFonts w:eastAsia="Times New Roman" w:cstheme="minorHAnsi"/>
          <w:lang w:eastAsia="tr-TR"/>
        </w:rPr>
      </w:pPr>
      <w:r w:rsidRPr="00700EBA">
        <w:rPr>
          <w:rFonts w:eastAsia="Times New Roman" w:cstheme="minorHAnsi"/>
          <w:b/>
          <w:bCs/>
          <w:lang w:eastAsia="tr-TR"/>
        </w:rPr>
        <w:t>Aşama 4 (Pano):</w:t>
      </w:r>
      <w:r w:rsidRPr="00700EBA">
        <w:rPr>
          <w:rFonts w:eastAsia="Times New Roman" w:cstheme="minorHAnsi"/>
          <w:lang w:eastAsia="tr-TR"/>
        </w:rPr>
        <w:t xml:space="preserve"> Çiçekler sınıf panosuna asılır.</w:t>
      </w:r>
    </w:p>
    <w:p w:rsidR="00700EBA" w:rsidRPr="00700EBA" w:rsidRDefault="00700EBA" w:rsidP="00700EBA">
      <w:pPr>
        <w:pStyle w:val="NormalWeb"/>
        <w:spacing w:before="0" w:beforeAutospacing="0"/>
        <w:rPr>
          <w:rFonts w:asciiTheme="minorHAnsi" w:hAnsiTheme="minorHAnsi" w:cstheme="minorHAnsi"/>
        </w:rPr>
      </w:pPr>
      <w:r w:rsidRPr="00700EBA">
        <w:rPr>
          <w:rFonts w:asciiTheme="minorHAnsi" w:hAnsiTheme="minorHAnsi" w:cstheme="minorHAnsi"/>
          <w:b/>
          <w:bCs/>
        </w:rPr>
        <w:t>1. Ders: Çocuk Hakları Tanıtım Öyküsü ve Önemli Haklar (Ada Özel Fasikül sf. 18)</w:t>
      </w:r>
    </w:p>
    <w:p w:rsidR="00700EBA" w:rsidRPr="00700EBA" w:rsidRDefault="00700EBA">
      <w:pPr>
        <w:pStyle w:val="NormalWeb"/>
        <w:numPr>
          <w:ilvl w:val="0"/>
          <w:numId w:val="49"/>
        </w:numPr>
        <w:spacing w:before="0" w:beforeAutospacing="0"/>
        <w:rPr>
          <w:rFonts w:asciiTheme="minorHAnsi" w:hAnsiTheme="minorHAnsi" w:cstheme="minorHAnsi"/>
        </w:rPr>
      </w:pPr>
      <w:r w:rsidRPr="00700EBA">
        <w:rPr>
          <w:rFonts w:asciiTheme="minorHAnsi" w:hAnsiTheme="minorHAnsi" w:cstheme="minorHAnsi"/>
          <w:b/>
          <w:bCs/>
        </w:rPr>
        <w:t xml:space="preserve">Adım 1 (Sayfa </w:t>
      </w:r>
      <w:proofErr w:type="gramStart"/>
      <w:r w:rsidRPr="00700EBA">
        <w:rPr>
          <w:rFonts w:asciiTheme="minorHAnsi" w:hAnsiTheme="minorHAnsi" w:cstheme="minorHAnsi"/>
          <w:b/>
          <w:bCs/>
        </w:rPr>
        <w:t>18 -</w:t>
      </w:r>
      <w:proofErr w:type="gramEnd"/>
      <w:r w:rsidRPr="00700EBA">
        <w:rPr>
          <w:rFonts w:asciiTheme="minorHAnsi" w:hAnsiTheme="minorHAnsi" w:cstheme="minorHAnsi"/>
          <w:b/>
          <w:bCs/>
        </w:rPr>
        <w:t xml:space="preserve"> Pratik Öykü):</w:t>
      </w:r>
      <w:r w:rsidRPr="00700EBA">
        <w:rPr>
          <w:rFonts w:asciiTheme="minorHAnsi" w:hAnsiTheme="minorHAnsi" w:cstheme="minorHAnsi"/>
        </w:rPr>
        <w:t xml:space="preserve"> Ada Özel Fasikül sf. 18'deki Defne, Arda ve Zeynep'in sınıf ortasında afiş hazırlama öyküsü okunur. Çocukların haklarını (oyun hakkı, düşünceyi ifade etme, güvenli okul) keşfederken birlikte çalışmayı öğrenme süreçleri tartışılır. </w:t>
      </w:r>
    </w:p>
    <w:p w:rsidR="00700EBA" w:rsidRPr="00700EBA" w:rsidRDefault="00700EBA">
      <w:pPr>
        <w:pStyle w:val="NormalWeb"/>
        <w:numPr>
          <w:ilvl w:val="0"/>
          <w:numId w:val="49"/>
        </w:numPr>
        <w:spacing w:before="0" w:beforeAutospacing="0"/>
        <w:rPr>
          <w:rFonts w:asciiTheme="minorHAnsi" w:hAnsiTheme="minorHAnsi" w:cstheme="minorHAnsi"/>
        </w:rPr>
      </w:pPr>
      <w:r w:rsidRPr="00700EBA">
        <w:rPr>
          <w:rFonts w:asciiTheme="minorHAnsi" w:hAnsiTheme="minorHAnsi" w:cstheme="minorHAnsi"/>
          <w:b/>
          <w:bCs/>
        </w:rPr>
        <w:t xml:space="preserve">Adım 2 (Sayfa </w:t>
      </w:r>
      <w:proofErr w:type="gramStart"/>
      <w:r w:rsidRPr="00700EBA">
        <w:rPr>
          <w:rFonts w:asciiTheme="minorHAnsi" w:hAnsiTheme="minorHAnsi" w:cstheme="minorHAnsi"/>
          <w:b/>
          <w:bCs/>
        </w:rPr>
        <w:t>18 -</w:t>
      </w:r>
      <w:proofErr w:type="gramEnd"/>
      <w:r w:rsidRPr="00700EBA">
        <w:rPr>
          <w:rFonts w:asciiTheme="minorHAnsi" w:hAnsiTheme="minorHAnsi" w:cstheme="minorHAnsi"/>
          <w:b/>
          <w:bCs/>
        </w:rPr>
        <w:t xml:space="preserve"> Pratik 15):</w:t>
      </w:r>
      <w:r w:rsidRPr="00700EBA">
        <w:rPr>
          <w:rFonts w:asciiTheme="minorHAnsi" w:hAnsiTheme="minorHAnsi" w:cstheme="minorHAnsi"/>
        </w:rPr>
        <w:t xml:space="preserve"> "Pratik 15" bölümünde bir çocuk için önemli olan hakların bulutları boyanır ve en önemli bulunan hak ile neden önemli olduğu yazılı olarak ifade edilir. </w:t>
      </w:r>
    </w:p>
    <w:p w:rsidR="00700EBA" w:rsidRPr="00700EBA" w:rsidRDefault="00700EBA">
      <w:pPr>
        <w:pStyle w:val="NormalWeb"/>
        <w:numPr>
          <w:ilvl w:val="0"/>
          <w:numId w:val="49"/>
        </w:numPr>
        <w:spacing w:before="0" w:beforeAutospacing="0"/>
        <w:rPr>
          <w:rFonts w:asciiTheme="minorHAnsi" w:hAnsiTheme="minorHAnsi" w:cstheme="minorHAnsi"/>
        </w:rPr>
      </w:pPr>
      <w:r w:rsidRPr="00700EBA">
        <w:rPr>
          <w:rFonts w:asciiTheme="minorHAnsi" w:hAnsiTheme="minorHAnsi" w:cstheme="minorHAnsi"/>
          <w:b/>
          <w:bCs/>
        </w:rPr>
        <w:t>Adım 3 (Rehberlik Dokunuşu):</w:t>
      </w:r>
      <w:r w:rsidRPr="00700EBA">
        <w:rPr>
          <w:rFonts w:asciiTheme="minorHAnsi" w:hAnsiTheme="minorHAnsi" w:cstheme="minorHAnsi"/>
        </w:rPr>
        <w:t xml:space="preserve"> </w:t>
      </w:r>
      <w:r w:rsidRPr="00700EBA">
        <w:rPr>
          <w:rFonts w:asciiTheme="minorHAnsi" w:hAnsiTheme="minorHAnsi" w:cstheme="minorHAnsi"/>
          <w:i/>
          <w:iCs/>
        </w:rPr>
        <w:t>Çocuklara birlikte karar vermenin ve birbirini dinlemenin değeri şu sözlerle aktarılır: "Fikirlerimizi söylerken başkalarına söz hakkı tanımak, en temel çocuk haklarından biridir."</w:t>
      </w:r>
    </w:p>
    <w:p w:rsidR="00700EBA" w:rsidRPr="00700EBA" w:rsidRDefault="00700EBA" w:rsidP="00700EBA">
      <w:pPr>
        <w:pStyle w:val="NormalWeb"/>
        <w:spacing w:before="0" w:beforeAutospacing="0"/>
        <w:rPr>
          <w:rFonts w:asciiTheme="minorHAnsi" w:hAnsiTheme="minorHAnsi" w:cstheme="minorHAnsi"/>
        </w:rPr>
      </w:pPr>
      <w:r w:rsidRPr="00700EBA">
        <w:rPr>
          <w:rFonts w:asciiTheme="minorHAnsi" w:hAnsiTheme="minorHAnsi" w:cstheme="minorHAnsi"/>
          <w:b/>
          <w:bCs/>
        </w:rPr>
        <w:t>2. Ders: Çocuk Haklarına Dair Sözleşme ve Temel Haklar (Ada Özel Fasikül sf. 19-20)</w:t>
      </w:r>
    </w:p>
    <w:p w:rsidR="00700EBA" w:rsidRPr="00700EBA" w:rsidRDefault="00700EBA">
      <w:pPr>
        <w:pStyle w:val="NormalWeb"/>
        <w:numPr>
          <w:ilvl w:val="0"/>
          <w:numId w:val="50"/>
        </w:numPr>
        <w:spacing w:before="0" w:beforeAutospacing="0"/>
        <w:rPr>
          <w:rFonts w:asciiTheme="minorHAnsi" w:hAnsiTheme="minorHAnsi" w:cstheme="minorHAnsi"/>
        </w:rPr>
      </w:pPr>
      <w:r w:rsidRPr="00700EBA">
        <w:rPr>
          <w:rFonts w:asciiTheme="minorHAnsi" w:hAnsiTheme="minorHAnsi" w:cstheme="minorHAnsi"/>
          <w:b/>
          <w:bCs/>
        </w:rPr>
        <w:t xml:space="preserve">Adım 1 (Sayfa </w:t>
      </w:r>
      <w:proofErr w:type="gramStart"/>
      <w:r w:rsidRPr="00700EBA">
        <w:rPr>
          <w:rFonts w:asciiTheme="minorHAnsi" w:hAnsiTheme="minorHAnsi" w:cstheme="minorHAnsi"/>
          <w:b/>
          <w:bCs/>
        </w:rPr>
        <w:t>19 -</w:t>
      </w:r>
      <w:proofErr w:type="gramEnd"/>
      <w:r w:rsidRPr="00700EBA">
        <w:rPr>
          <w:rFonts w:asciiTheme="minorHAnsi" w:hAnsiTheme="minorHAnsi" w:cstheme="minorHAnsi"/>
          <w:b/>
          <w:bCs/>
        </w:rPr>
        <w:t xml:space="preserve"> Keşif ve Pratik 16):</w:t>
      </w:r>
      <w:r w:rsidRPr="00700EBA">
        <w:rPr>
          <w:rFonts w:asciiTheme="minorHAnsi" w:hAnsiTheme="minorHAnsi" w:cstheme="minorHAnsi"/>
        </w:rPr>
        <w:t xml:space="preserve"> Ada Özel Fasikül sf. 19'daki Keşif metninde Çocuk Haklarına Dair Sözleşme ile güvence altına alınan temel haklar (bir isme sahip olma, güvenli ortam, eğitim, sağlık, oyun, düşünceyi ifade etme, ayrımcılığa uğramama) incelenir. "Pratik 16"da açıklamalar ilgili haklarla eşleştirilir. </w:t>
      </w:r>
    </w:p>
    <w:p w:rsidR="00700EBA" w:rsidRPr="00700EBA" w:rsidRDefault="00700EBA">
      <w:pPr>
        <w:pStyle w:val="NormalWeb"/>
        <w:numPr>
          <w:ilvl w:val="0"/>
          <w:numId w:val="50"/>
        </w:numPr>
        <w:spacing w:before="0" w:beforeAutospacing="0"/>
        <w:rPr>
          <w:rFonts w:asciiTheme="minorHAnsi" w:hAnsiTheme="minorHAnsi" w:cstheme="minorHAnsi"/>
        </w:rPr>
      </w:pPr>
      <w:r w:rsidRPr="00700EBA">
        <w:rPr>
          <w:rFonts w:asciiTheme="minorHAnsi" w:hAnsiTheme="minorHAnsi" w:cstheme="minorHAnsi"/>
          <w:b/>
          <w:bCs/>
        </w:rPr>
        <w:t xml:space="preserve">Adım 2 (Sayfa </w:t>
      </w:r>
      <w:proofErr w:type="gramStart"/>
      <w:r w:rsidRPr="00700EBA">
        <w:rPr>
          <w:rFonts w:asciiTheme="minorHAnsi" w:hAnsiTheme="minorHAnsi" w:cstheme="minorHAnsi"/>
          <w:b/>
          <w:bCs/>
        </w:rPr>
        <w:t>20 -</w:t>
      </w:r>
      <w:proofErr w:type="gramEnd"/>
      <w:r w:rsidRPr="00700EBA">
        <w:rPr>
          <w:rFonts w:asciiTheme="minorHAnsi" w:hAnsiTheme="minorHAnsi" w:cstheme="minorHAnsi"/>
          <w:b/>
          <w:bCs/>
        </w:rPr>
        <w:t xml:space="preserve"> Pratik Düşün!):</w:t>
      </w:r>
      <w:r w:rsidRPr="00700EBA">
        <w:rPr>
          <w:rFonts w:asciiTheme="minorHAnsi" w:hAnsiTheme="minorHAnsi" w:cstheme="minorHAnsi"/>
        </w:rPr>
        <w:t xml:space="preserve"> Sf. 20'deki Seç-Boya etkinliğinde her çocuk için önemli olan haklar maviye boyanır; seçilen bir hakkın önemi ve günlük yaşamda nerede kullanıldığı yazılır. Haftanın özgün oyunu </w:t>
      </w:r>
      <w:r w:rsidRPr="00700EBA">
        <w:rPr>
          <w:rFonts w:asciiTheme="minorHAnsi" w:hAnsiTheme="minorHAnsi" w:cstheme="minorHAnsi"/>
          <w:b/>
          <w:bCs/>
        </w:rPr>
        <w:t>"</w:t>
      </w:r>
      <w:r w:rsidRPr="00700EBA">
        <w:rPr>
          <w:rFonts w:asciiTheme="minorHAnsi" w:hAnsiTheme="minorHAnsi" w:cstheme="minorHAnsi"/>
          <w:b/>
          <w:bCs/>
        </w:rPr>
        <w:t>Ortak Akıl Köprüsü</w:t>
      </w:r>
      <w:r w:rsidRPr="00700EBA">
        <w:rPr>
          <w:rFonts w:asciiTheme="minorHAnsi" w:hAnsiTheme="minorHAnsi" w:cstheme="minorHAnsi"/>
          <w:b/>
          <w:bCs/>
        </w:rPr>
        <w:t>"</w:t>
      </w:r>
      <w:r w:rsidRPr="00700EBA">
        <w:rPr>
          <w:rFonts w:asciiTheme="minorHAnsi" w:hAnsiTheme="minorHAnsi" w:cstheme="minorHAnsi"/>
        </w:rPr>
        <w:t xml:space="preserve"> oynanır. </w:t>
      </w:r>
    </w:p>
    <w:p w:rsidR="00700EBA" w:rsidRPr="00700EBA" w:rsidRDefault="00700EBA">
      <w:pPr>
        <w:pStyle w:val="NormalWeb"/>
        <w:numPr>
          <w:ilvl w:val="0"/>
          <w:numId w:val="50"/>
        </w:numPr>
        <w:spacing w:before="0" w:beforeAutospacing="0"/>
        <w:rPr>
          <w:rFonts w:asciiTheme="minorHAnsi" w:hAnsiTheme="minorHAnsi" w:cstheme="minorHAnsi"/>
        </w:rPr>
      </w:pPr>
      <w:r w:rsidRPr="00700EBA">
        <w:rPr>
          <w:rFonts w:asciiTheme="minorHAnsi" w:hAnsiTheme="minorHAnsi" w:cstheme="minorHAnsi"/>
          <w:b/>
          <w:bCs/>
        </w:rPr>
        <w:lastRenderedPageBreak/>
        <w:t>Adım 3 (Rehberlik Dokunuşu):</w:t>
      </w:r>
      <w:r w:rsidRPr="00700EBA">
        <w:rPr>
          <w:rFonts w:asciiTheme="minorHAnsi" w:hAnsiTheme="minorHAnsi" w:cstheme="minorHAnsi"/>
        </w:rPr>
        <w:t xml:space="preserve"> </w:t>
      </w:r>
      <w:r w:rsidRPr="00700EBA">
        <w:rPr>
          <w:rFonts w:asciiTheme="minorHAnsi" w:hAnsiTheme="minorHAnsi" w:cstheme="minorHAnsi"/>
          <w:i/>
          <w:iCs/>
        </w:rPr>
        <w:t>Hakların kâğıt üzerinde kalmayıp hayatın her anında var olduğu vurgulanır: "Haklarınız sizin doğuştan gelen zırhınızdır; onları bilmek kendinizi güvende hissetmenizi sağlar."</w:t>
      </w:r>
    </w:p>
    <w:p w:rsidR="00700EBA" w:rsidRPr="00700EBA" w:rsidRDefault="00700EBA" w:rsidP="00700EBA">
      <w:pPr>
        <w:pStyle w:val="NormalWeb"/>
        <w:spacing w:before="0" w:beforeAutospacing="0"/>
        <w:rPr>
          <w:rFonts w:asciiTheme="minorHAnsi" w:hAnsiTheme="minorHAnsi" w:cstheme="minorHAnsi"/>
        </w:rPr>
      </w:pPr>
      <w:r w:rsidRPr="00700EBA">
        <w:rPr>
          <w:rFonts w:asciiTheme="minorHAnsi" w:hAnsiTheme="minorHAnsi" w:cstheme="minorHAnsi"/>
          <w:b/>
          <w:bCs/>
        </w:rPr>
        <w:t>3. Ders: Hak-Sorumluluk Dengesi ve Uzlaşma Kültürü (Ada Özel Fasikül sf. 21)</w:t>
      </w:r>
    </w:p>
    <w:p w:rsidR="00700EBA" w:rsidRPr="00700EBA" w:rsidRDefault="00700EBA">
      <w:pPr>
        <w:pStyle w:val="NormalWeb"/>
        <w:numPr>
          <w:ilvl w:val="0"/>
          <w:numId w:val="51"/>
        </w:numPr>
        <w:spacing w:before="0" w:beforeAutospacing="0"/>
        <w:rPr>
          <w:rFonts w:asciiTheme="minorHAnsi" w:hAnsiTheme="minorHAnsi" w:cstheme="minorHAnsi"/>
        </w:rPr>
      </w:pPr>
      <w:r w:rsidRPr="00700EBA">
        <w:rPr>
          <w:rFonts w:asciiTheme="minorHAnsi" w:hAnsiTheme="minorHAnsi" w:cstheme="minorHAnsi"/>
          <w:b/>
          <w:bCs/>
        </w:rPr>
        <w:t xml:space="preserve">Adım 1 (Sayfa </w:t>
      </w:r>
      <w:proofErr w:type="gramStart"/>
      <w:r w:rsidRPr="00700EBA">
        <w:rPr>
          <w:rFonts w:asciiTheme="minorHAnsi" w:hAnsiTheme="minorHAnsi" w:cstheme="minorHAnsi"/>
          <w:b/>
          <w:bCs/>
        </w:rPr>
        <w:t>21 -</w:t>
      </w:r>
      <w:proofErr w:type="gramEnd"/>
      <w:r w:rsidRPr="00700EBA">
        <w:rPr>
          <w:rFonts w:asciiTheme="minorHAnsi" w:hAnsiTheme="minorHAnsi" w:cstheme="minorHAnsi"/>
          <w:b/>
          <w:bCs/>
        </w:rPr>
        <w:t xml:space="preserve"> Keşif ve Sorumluluk Eşleştirme):</w:t>
      </w:r>
      <w:r w:rsidRPr="00700EBA">
        <w:rPr>
          <w:rFonts w:asciiTheme="minorHAnsi" w:hAnsiTheme="minorHAnsi" w:cstheme="minorHAnsi"/>
        </w:rPr>
        <w:t xml:space="preserve"> Ada Özel Fasikül sf. 21'deki Keşif bölümünde her hakkın yanında o hakkın doğru kullanılmasını sağlayan sorumluluklar olduğu (terazinin iki kefesi mantığı) işlenir. Düşünceyi ifade etme hakkı, oyun oynama hakkı ve eğitim alma hakkına uygun sorumluluklar yazılır. </w:t>
      </w:r>
    </w:p>
    <w:p w:rsidR="00700EBA" w:rsidRPr="00700EBA" w:rsidRDefault="00700EBA">
      <w:pPr>
        <w:pStyle w:val="NormalWeb"/>
        <w:numPr>
          <w:ilvl w:val="0"/>
          <w:numId w:val="51"/>
        </w:numPr>
        <w:spacing w:before="0" w:beforeAutospacing="0"/>
        <w:rPr>
          <w:rFonts w:asciiTheme="minorHAnsi" w:hAnsiTheme="minorHAnsi" w:cstheme="minorHAnsi"/>
        </w:rPr>
      </w:pPr>
      <w:r w:rsidRPr="00700EBA">
        <w:rPr>
          <w:rFonts w:asciiTheme="minorHAnsi" w:hAnsiTheme="minorHAnsi" w:cstheme="minorHAnsi"/>
          <w:b/>
          <w:bCs/>
        </w:rPr>
        <w:t xml:space="preserve">Adım 2 (Sayfa </w:t>
      </w:r>
      <w:proofErr w:type="gramStart"/>
      <w:r w:rsidRPr="00700EBA">
        <w:rPr>
          <w:rFonts w:asciiTheme="minorHAnsi" w:hAnsiTheme="minorHAnsi" w:cstheme="minorHAnsi"/>
          <w:b/>
          <w:bCs/>
        </w:rPr>
        <w:t>21 -</w:t>
      </w:r>
      <w:proofErr w:type="gramEnd"/>
      <w:r w:rsidRPr="00700EBA">
        <w:rPr>
          <w:rFonts w:asciiTheme="minorHAnsi" w:hAnsiTheme="minorHAnsi" w:cstheme="minorHAnsi"/>
          <w:b/>
          <w:bCs/>
        </w:rPr>
        <w:t xml:space="preserve"> Uzlaşma Kavramı):</w:t>
      </w:r>
      <w:r w:rsidRPr="00700EBA">
        <w:rPr>
          <w:rFonts w:asciiTheme="minorHAnsi" w:hAnsiTheme="minorHAnsi" w:cstheme="minorHAnsi"/>
        </w:rPr>
        <w:t xml:space="preserve"> Farklı fikirler karşısında tartışmak yerine çözüm üreten, ortak karar alan "uzlaşmacı" birey olma özellikleri okunur. Haftanın özgün etkinliği olan </w:t>
      </w:r>
      <w:r w:rsidRPr="00700EBA">
        <w:rPr>
          <w:rFonts w:asciiTheme="minorHAnsi" w:hAnsiTheme="minorHAnsi" w:cstheme="minorHAnsi"/>
          <w:b/>
          <w:bCs/>
        </w:rPr>
        <w:t>"</w:t>
      </w:r>
      <w:r w:rsidRPr="00700EBA">
        <w:rPr>
          <w:rFonts w:asciiTheme="minorHAnsi" w:hAnsiTheme="minorHAnsi" w:cstheme="minorHAnsi"/>
          <w:b/>
          <w:bCs/>
        </w:rPr>
        <w:t>Uzlaşma Çiçeği</w:t>
      </w:r>
      <w:r w:rsidRPr="00700EBA">
        <w:rPr>
          <w:rFonts w:asciiTheme="minorHAnsi" w:hAnsiTheme="minorHAnsi" w:cstheme="minorHAnsi"/>
          <w:b/>
          <w:bCs/>
        </w:rPr>
        <w:t>"</w:t>
      </w:r>
      <w:r w:rsidRPr="00700EBA">
        <w:rPr>
          <w:rFonts w:asciiTheme="minorHAnsi" w:hAnsiTheme="minorHAnsi" w:cstheme="minorHAnsi"/>
        </w:rPr>
        <w:t xml:space="preserve"> sergilenir. </w:t>
      </w:r>
    </w:p>
    <w:p w:rsidR="00700EBA" w:rsidRPr="00700EBA" w:rsidRDefault="00700EBA">
      <w:pPr>
        <w:pStyle w:val="NormalWeb"/>
        <w:numPr>
          <w:ilvl w:val="0"/>
          <w:numId w:val="51"/>
        </w:numPr>
        <w:spacing w:before="0" w:beforeAutospacing="0"/>
        <w:rPr>
          <w:rFonts w:asciiTheme="minorHAnsi" w:hAnsiTheme="minorHAnsi" w:cstheme="minorHAnsi"/>
        </w:rPr>
      </w:pPr>
      <w:r w:rsidRPr="00700EBA">
        <w:rPr>
          <w:rFonts w:asciiTheme="minorHAnsi" w:hAnsiTheme="minorHAnsi" w:cstheme="minorHAnsi"/>
          <w:b/>
          <w:bCs/>
        </w:rPr>
        <w:t>Adım 3 (Rehberlik Dokunuşu):</w:t>
      </w:r>
      <w:r w:rsidRPr="00700EBA">
        <w:rPr>
          <w:rFonts w:asciiTheme="minorHAnsi" w:hAnsiTheme="minorHAnsi" w:cstheme="minorHAnsi"/>
        </w:rPr>
        <w:t xml:space="preserve"> </w:t>
      </w:r>
      <w:r w:rsidRPr="00700EBA">
        <w:rPr>
          <w:rFonts w:asciiTheme="minorHAnsi" w:hAnsiTheme="minorHAnsi" w:cstheme="minorHAnsi"/>
          <w:i/>
          <w:iCs/>
        </w:rPr>
        <w:t>Haftanın kapanışında öğrencilere şu mesaj verilir: "Haklarımıza sahip çıkarken başkalarının haklarına saygı göstermek ve anlaşmazlıkları uzlaşarak çözmek erdemli bir insan olmanın temelidir."</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5. HAFTA DEĞERLENDİRMELERİ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5"/>
        <w:gridCol w:w="1687"/>
        <w:gridCol w:w="1073"/>
        <w:gridCol w:w="660"/>
        <w:gridCol w:w="822"/>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Çok İyi</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Farklı fikirler karşısında tartışmak yerine uzlaşma yollarını arar.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Grup çalışmalarında üzerine düşen görevi yerine getirir ve arkadaşlarıyla yardımlaşır.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Default="005362A1" w:rsidP="00806749">
      <w:pPr>
        <w:spacing w:after="100" w:afterAutospacing="1"/>
        <w:rPr>
          <w:rFonts w:eastAsia="Times New Roman" w:cstheme="minorHAnsi"/>
          <w:b/>
          <w:bCs/>
          <w:lang w:eastAsia="tr-TR"/>
        </w:rPr>
      </w:pPr>
    </w:p>
    <w:p w:rsidR="005F27E1" w:rsidRDefault="005F27E1" w:rsidP="00806749">
      <w:pPr>
        <w:spacing w:after="100" w:afterAutospacing="1"/>
        <w:rPr>
          <w:rFonts w:eastAsia="Times New Roman" w:cstheme="minorHAnsi"/>
          <w:b/>
          <w:bCs/>
          <w:lang w:eastAsia="tr-TR"/>
        </w:rPr>
      </w:pPr>
    </w:p>
    <w:p w:rsidR="005F27E1" w:rsidRDefault="005F27E1" w:rsidP="00806749">
      <w:pPr>
        <w:spacing w:after="100" w:afterAutospacing="1"/>
        <w:rPr>
          <w:rFonts w:eastAsia="Times New Roman" w:cstheme="minorHAnsi"/>
          <w:b/>
          <w:bCs/>
          <w:lang w:eastAsia="tr-TR"/>
        </w:rPr>
      </w:pPr>
    </w:p>
    <w:p w:rsidR="005F27E1" w:rsidRDefault="005F27E1" w:rsidP="00806749">
      <w:pPr>
        <w:spacing w:after="100" w:afterAutospacing="1"/>
        <w:rPr>
          <w:rFonts w:eastAsia="Times New Roman" w:cstheme="minorHAnsi"/>
          <w:b/>
          <w:bCs/>
          <w:lang w:eastAsia="tr-TR"/>
        </w:rPr>
      </w:pPr>
    </w:p>
    <w:p w:rsidR="005F27E1" w:rsidRPr="00700EBA" w:rsidRDefault="005F27E1"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lastRenderedPageBreak/>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1"/>
        <w:gridCol w:w="2009"/>
        <w:gridCol w:w="2137"/>
        <w:gridCol w:w="855"/>
        <w:gridCol w:w="1151"/>
        <w:gridCol w:w="963"/>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Grup çalışmasında benim fikrimi de sabırla dinledi ve ortak karara saygı duydu.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F27E1" w:rsidRDefault="005F27E1"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98"/>
        <w:gridCol w:w="888"/>
        <w:gridCol w:w="1184"/>
        <w:gridCol w:w="996"/>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 xml:space="preserve">Öz Değerlendiren (Adı </w:t>
            </w:r>
            <w:proofErr w:type="spellStart"/>
            <w:r w:rsidRPr="00700EBA">
              <w:rPr>
                <w:rFonts w:eastAsia="Times New Roman" w:cstheme="minorHAnsi"/>
                <w:b/>
                <w:bCs/>
                <w:lang w:eastAsia="tr-TR"/>
              </w:rPr>
              <w:t>Soyadal</w:t>
            </w:r>
            <w:proofErr w:type="spellEnd"/>
            <w:r w:rsidRPr="00700EBA">
              <w:rPr>
                <w:rFonts w:eastAsia="Times New Roman" w:cstheme="minorHAns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Sınıfta arkadaşlarım benden farklı düşündüğünde onlarla kavga etmek yerine konuşarak uzlaşmayı tercih 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806749">
      <w:pPr>
        <w:spacing w:after="100" w:afterAutospacing="1"/>
        <w:outlineLvl w:val="2"/>
        <w:rPr>
          <w:rFonts w:eastAsia="Times New Roman" w:cstheme="minorHAnsi"/>
          <w:b/>
          <w:bCs/>
          <w:lang w:eastAsia="tr-TR"/>
        </w:rPr>
      </w:pPr>
    </w:p>
    <w:p w:rsidR="005362A1" w:rsidRPr="00700EBA" w:rsidRDefault="005362A1" w:rsidP="005362A1">
      <w:pPr>
        <w:rPr>
          <w:rFonts w:cstheme="minorHAnsi"/>
        </w:rPr>
      </w:pPr>
    </w:p>
    <w:p w:rsidR="005362A1" w:rsidRPr="00700EBA" w:rsidRDefault="005362A1">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t>HAFTA UYGUN ÜRÜNLER</w:t>
      </w:r>
    </w:p>
    <w:p w:rsidR="005362A1" w:rsidRPr="00700EBA" w:rsidRDefault="005362A1" w:rsidP="005362A1">
      <w:pPr>
        <w:spacing w:after="100" w:afterAutospacing="1"/>
        <w:outlineLvl w:val="2"/>
        <w:rPr>
          <w:rFonts w:cstheme="minorHAnsi"/>
          <w:b/>
          <w:bCs/>
        </w:rPr>
      </w:pPr>
    </w:p>
    <w:p w:rsidR="005362A1" w:rsidRPr="00700EBA" w:rsidRDefault="005362A1" w:rsidP="005362A1">
      <w:pPr>
        <w:spacing w:after="100" w:afterAutospacing="1"/>
        <w:outlineLvl w:val="2"/>
        <w:rPr>
          <w:rFonts w:cstheme="minorHAnsi"/>
          <w:b/>
          <w:bCs/>
        </w:rPr>
      </w:pPr>
      <w:r w:rsidRPr="00700EBA">
        <w:rPr>
          <w:rFonts w:cstheme="minorHAnsi"/>
          <w:b/>
          <w:bCs/>
          <w:noProof/>
        </w:rPr>
        <w:drawing>
          <wp:inline distT="0" distB="0" distL="0" distR="0" wp14:anchorId="76978975" wp14:editId="2E813E59">
            <wp:extent cx="2567305" cy="1786812"/>
            <wp:effectExtent l="0" t="0" r="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2F41A517" wp14:editId="04672525">
            <wp:extent cx="2559705" cy="1766570"/>
            <wp:effectExtent l="0" t="0" r="571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w:t>
      </w:r>
      <w:r w:rsidRPr="00700EBA">
        <w:rPr>
          <w:rFonts w:cstheme="minorHAnsi"/>
          <w:b/>
          <w:bCs/>
          <w:color w:val="000000" w:themeColor="text1"/>
        </w:rPr>
        <w:t>5  Çocuk Hakları</w:t>
      </w:r>
    </w:p>
    <w:p w:rsidR="005362A1" w:rsidRDefault="005362A1" w:rsidP="005F27E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5 </w:t>
      </w:r>
      <w:r w:rsidRPr="00700EBA">
        <w:rPr>
          <w:rFonts w:cstheme="minorHAnsi"/>
          <w:b/>
          <w:bCs/>
          <w:color w:val="000000" w:themeColor="text1"/>
        </w:rPr>
        <w:t>Çocuk Hakları</w:t>
      </w:r>
    </w:p>
    <w:p w:rsidR="005F27E1" w:rsidRPr="005F27E1" w:rsidRDefault="005F27E1" w:rsidP="005F27E1">
      <w:pPr>
        <w:rPr>
          <w:rFonts w:cstheme="minorHAnsi"/>
          <w:b/>
          <w:bCs/>
          <w:color w:val="000000" w:themeColor="text1"/>
        </w:rPr>
      </w:pPr>
    </w:p>
    <w:p w:rsidR="00806749" w:rsidRPr="00700EBA" w:rsidRDefault="00806749" w:rsidP="00806749">
      <w:pPr>
        <w:spacing w:after="100" w:afterAutospacing="1"/>
        <w:outlineLvl w:val="2"/>
        <w:rPr>
          <w:rFonts w:eastAsia="Times New Roman" w:cstheme="minorHAnsi"/>
          <w:b/>
          <w:bCs/>
          <w:lang w:eastAsia="tr-TR"/>
        </w:rPr>
      </w:pPr>
      <w:r w:rsidRPr="00700EBA">
        <w:rPr>
          <w:rFonts w:eastAsia="Times New Roman" w:cstheme="minorHAnsi"/>
          <w:b/>
          <w:bCs/>
          <w:lang w:eastAsia="tr-TR"/>
        </w:rPr>
        <w:t>6. HAFTA: ÜNİTE DEĞERLENDİRMESİ VE PERFORMANS GÖREVİ (3 Saatlik Plan: Sayfa 22-32)</w:t>
      </w:r>
    </w:p>
    <w:p w:rsidR="00806749" w:rsidRPr="00700EBA" w:rsidRDefault="00806749">
      <w:pPr>
        <w:numPr>
          <w:ilvl w:val="0"/>
          <w:numId w:val="26"/>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Kendimizi İfade Etme Yolları (Öğrenilen hak ve sorumlulukları afiş ve rozetlerle topluma tanıtma, eyleme dönüştürme).</w:t>
      </w:r>
    </w:p>
    <w:p w:rsidR="00806749" w:rsidRPr="00700EBA" w:rsidRDefault="00806749">
      <w:pPr>
        <w:numPr>
          <w:ilvl w:val="0"/>
          <w:numId w:val="26"/>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Sorumluluk, Vatanseverlik, Yardımseverlik, Öz Yeterlilik. </w:t>
      </w:r>
    </w:p>
    <w:p w:rsidR="005362A1" w:rsidRPr="00700EBA" w:rsidRDefault="00806749">
      <w:pPr>
        <w:numPr>
          <w:ilvl w:val="0"/>
          <w:numId w:val="26"/>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1. Öğrenme Alanı (Ben ve Okulum) kazanımlarını süreç, yenilikçi ve ünite sonu testleriyle değerlendirmek; performans göreviyle "Çocuk Hakları Elçisi" rozeti tasarlamak. </w:t>
      </w:r>
    </w:p>
    <w:p w:rsidR="005362A1" w:rsidRPr="00700EBA" w:rsidRDefault="005362A1" w:rsidP="005362A1">
      <w:pPr>
        <w:spacing w:after="100" w:afterAutospacing="1"/>
        <w:rPr>
          <w:rFonts w:cstheme="minorHAnsi"/>
          <w:b/>
          <w:bCs/>
        </w:rPr>
      </w:pPr>
      <w:r w:rsidRPr="00700EBA">
        <w:rPr>
          <w:rFonts w:cstheme="minorHAnsi"/>
          <w:b/>
          <w:bCs/>
        </w:rPr>
        <w:t>Haftanın Kazanımları</w:t>
      </w:r>
    </w:p>
    <w:p w:rsidR="005362A1" w:rsidRPr="00700EBA" w:rsidRDefault="005362A1" w:rsidP="005362A1">
      <w:pPr>
        <w:spacing w:after="100" w:afterAutospacing="1"/>
        <w:rPr>
          <w:rFonts w:cstheme="minorHAnsi"/>
        </w:rPr>
      </w:pPr>
      <w:r w:rsidRPr="00700EBA">
        <w:rPr>
          <w:rStyle w:val="Gl"/>
          <w:rFonts w:cstheme="minorHAnsi"/>
          <w:color w:val="333333"/>
          <w:shd w:val="clear" w:color="auto" w:fill="FFFFFF"/>
        </w:rPr>
        <w:t>HB.3.1.2. Okuldaki hak ve sorumluluklarına uygun davranabilme </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"HAYAT BİLGİSİ ÇARKIFELEK" </w:t>
      </w:r>
    </w:p>
    <w:p w:rsidR="00806749" w:rsidRPr="00700EBA" w:rsidRDefault="00806749">
      <w:pPr>
        <w:numPr>
          <w:ilvl w:val="0"/>
          <w:numId w:val="27"/>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1. Öğrenme Alanı boyunca öğrendikleri güçlü yönler, haklar, sorumluluklar ve çocuk hakları kavramlarını eğlenceli bir yarışmayla pekiştirmesi.</w:t>
      </w:r>
    </w:p>
    <w:p w:rsidR="00806749" w:rsidRPr="00700EBA" w:rsidRDefault="00806749">
      <w:pPr>
        <w:numPr>
          <w:ilvl w:val="0"/>
          <w:numId w:val="27"/>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Tahtaya büyük bir çark çizilir; dilimlere "Güçlü Yön", "Hak", "Sorumluluk", "Uzlaşma", "Çocuk Hakları" yazılır. Sınıf takımlara ayrılır.</w:t>
      </w:r>
    </w:p>
    <w:p w:rsidR="00806749" w:rsidRPr="00700EBA" w:rsidRDefault="00806749">
      <w:pPr>
        <w:numPr>
          <w:ilvl w:val="0"/>
          <w:numId w:val="27"/>
        </w:numPr>
        <w:spacing w:after="100" w:afterAutospacing="1"/>
        <w:rPr>
          <w:rFonts w:eastAsia="Times New Roman" w:cstheme="minorHAnsi"/>
          <w:lang w:eastAsia="tr-TR"/>
        </w:rPr>
      </w:pPr>
      <w:r w:rsidRPr="00700EBA">
        <w:rPr>
          <w:rFonts w:eastAsia="Times New Roman" w:cstheme="minorHAnsi"/>
          <w:b/>
          <w:bCs/>
          <w:lang w:eastAsia="tr-TR"/>
        </w:rPr>
        <w:t>Aşama 2 (Çevirme):</w:t>
      </w:r>
      <w:r w:rsidRPr="00700EBA">
        <w:rPr>
          <w:rFonts w:eastAsia="Times New Roman" w:cstheme="minorHAnsi"/>
          <w:lang w:eastAsia="tr-TR"/>
        </w:rPr>
        <w:t xml:space="preserve"> Sırası gelen takım çarkı çevirir ve gelen konuya uygun bir örnek verip açıklamak zorunda kalır.</w:t>
      </w:r>
    </w:p>
    <w:p w:rsidR="00806749" w:rsidRPr="00700EBA" w:rsidRDefault="00806749">
      <w:pPr>
        <w:numPr>
          <w:ilvl w:val="0"/>
          <w:numId w:val="27"/>
        </w:numPr>
        <w:spacing w:after="100" w:afterAutospacing="1"/>
        <w:rPr>
          <w:rFonts w:eastAsia="Times New Roman" w:cstheme="minorHAnsi"/>
          <w:lang w:eastAsia="tr-TR"/>
        </w:rPr>
      </w:pPr>
      <w:r w:rsidRPr="00700EBA">
        <w:rPr>
          <w:rFonts w:eastAsia="Times New Roman" w:cstheme="minorHAnsi"/>
          <w:b/>
          <w:bCs/>
          <w:lang w:eastAsia="tr-TR"/>
        </w:rPr>
        <w:t>Aşama 3 (Puanlama):</w:t>
      </w:r>
      <w:r w:rsidRPr="00700EBA">
        <w:rPr>
          <w:rFonts w:eastAsia="Times New Roman" w:cstheme="minorHAnsi"/>
          <w:lang w:eastAsia="tr-TR"/>
        </w:rPr>
        <w:t xml:space="preserve"> Örnek doğru ve eksiksizse takım puan alır. Süre kısıtlaması heyecanı artırır.</w:t>
      </w:r>
    </w:p>
    <w:p w:rsidR="00806749" w:rsidRPr="00700EBA" w:rsidRDefault="00806749">
      <w:pPr>
        <w:numPr>
          <w:ilvl w:val="0"/>
          <w:numId w:val="27"/>
        </w:numPr>
        <w:spacing w:after="100" w:afterAutospacing="1"/>
        <w:rPr>
          <w:rFonts w:eastAsia="Times New Roman" w:cstheme="minorHAnsi"/>
          <w:lang w:eastAsia="tr-TR"/>
        </w:rPr>
      </w:pPr>
      <w:r w:rsidRPr="00700EBA">
        <w:rPr>
          <w:rFonts w:eastAsia="Times New Roman" w:cstheme="minorHAnsi"/>
          <w:b/>
          <w:bCs/>
          <w:lang w:eastAsia="tr-TR"/>
        </w:rPr>
        <w:t>Aşama 4 (Kapanış):</w:t>
      </w:r>
      <w:r w:rsidRPr="00700EBA">
        <w:rPr>
          <w:rFonts w:eastAsia="Times New Roman" w:cstheme="minorHAnsi"/>
          <w:lang w:eastAsia="tr-TR"/>
        </w:rPr>
        <w:t xml:space="preserve"> En çok puanı alan grup şampiyon ilan edilir.</w:t>
      </w: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"ÇOCUK HAKLARI ELÇİSİ ROZETİ VE POSTERİ" </w:t>
      </w:r>
    </w:p>
    <w:p w:rsidR="00806749" w:rsidRPr="00700EBA" w:rsidRDefault="00806749">
      <w:pPr>
        <w:numPr>
          <w:ilvl w:val="0"/>
          <w:numId w:val="28"/>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seçtikleri bir çocuk hakkını okul arkadaşlarına tanıtmak için yaratıcı slogan ve görsel materyaller tasarlaması. </w:t>
      </w:r>
    </w:p>
    <w:p w:rsidR="00806749" w:rsidRPr="00700EBA" w:rsidRDefault="00806749">
      <w:pPr>
        <w:numPr>
          <w:ilvl w:val="0"/>
          <w:numId w:val="28"/>
        </w:numPr>
        <w:spacing w:after="100" w:afterAutospacing="1"/>
        <w:rPr>
          <w:rFonts w:eastAsia="Times New Roman" w:cstheme="minorHAnsi"/>
          <w:lang w:eastAsia="tr-TR"/>
        </w:rPr>
      </w:pPr>
      <w:r w:rsidRPr="00700EBA">
        <w:rPr>
          <w:rFonts w:eastAsia="Times New Roman" w:cstheme="minorHAnsi"/>
          <w:b/>
          <w:bCs/>
          <w:lang w:eastAsia="tr-TR"/>
        </w:rPr>
        <w:t>Aşama 1 (Planlama):</w:t>
      </w:r>
      <w:r w:rsidRPr="00700EBA">
        <w:rPr>
          <w:rFonts w:eastAsia="Times New Roman" w:cstheme="minorHAnsi"/>
          <w:lang w:eastAsia="tr-TR"/>
        </w:rPr>
        <w:t xml:space="preserve"> Öğrenciler fasikülün 33. sayfasındaki performans görevi yönergesine uygun olarak bir plan listesi hazırlarlar. </w:t>
      </w:r>
    </w:p>
    <w:p w:rsidR="00806749" w:rsidRPr="00700EBA" w:rsidRDefault="00806749">
      <w:pPr>
        <w:numPr>
          <w:ilvl w:val="0"/>
          <w:numId w:val="28"/>
        </w:numPr>
        <w:spacing w:after="100" w:afterAutospacing="1"/>
        <w:rPr>
          <w:rFonts w:eastAsia="Times New Roman" w:cstheme="minorHAnsi"/>
          <w:lang w:eastAsia="tr-TR"/>
        </w:rPr>
      </w:pPr>
      <w:r w:rsidRPr="00700EBA">
        <w:rPr>
          <w:rFonts w:eastAsia="Times New Roman" w:cstheme="minorHAnsi"/>
          <w:b/>
          <w:bCs/>
          <w:lang w:eastAsia="tr-TR"/>
        </w:rPr>
        <w:t>Aşama 2 (Tasarım):</w:t>
      </w:r>
      <w:r w:rsidRPr="00700EBA">
        <w:rPr>
          <w:rFonts w:eastAsia="Times New Roman" w:cstheme="minorHAnsi"/>
          <w:lang w:eastAsia="tr-TR"/>
        </w:rPr>
        <w:t xml:space="preserve"> Fon kartonlarına seçtikleri hakkı (oyun, eğitim vb.) anlatan afişler çizer ve büyük harflerle sloganlarını yazarlar. </w:t>
      </w:r>
    </w:p>
    <w:p w:rsidR="00806749" w:rsidRPr="00700EBA" w:rsidRDefault="00806749">
      <w:pPr>
        <w:numPr>
          <w:ilvl w:val="0"/>
          <w:numId w:val="28"/>
        </w:numPr>
        <w:spacing w:after="100" w:afterAutospacing="1"/>
        <w:rPr>
          <w:rFonts w:eastAsia="Times New Roman" w:cstheme="minorHAnsi"/>
          <w:lang w:eastAsia="tr-TR"/>
        </w:rPr>
      </w:pPr>
      <w:r w:rsidRPr="00700EBA">
        <w:rPr>
          <w:rFonts w:eastAsia="Times New Roman" w:cstheme="minorHAnsi"/>
          <w:b/>
          <w:bCs/>
          <w:lang w:eastAsia="tr-TR"/>
        </w:rPr>
        <w:t>Aşama 3 (Rozet):</w:t>
      </w:r>
      <w:r w:rsidRPr="00700EBA">
        <w:rPr>
          <w:rFonts w:eastAsia="Times New Roman" w:cstheme="minorHAnsi"/>
          <w:lang w:eastAsia="tr-TR"/>
        </w:rPr>
        <w:t xml:space="preserve"> Küçük bir kartona "Çocuk Hakları Elçisi" yazarak yakalarına takacakları rozetleri tasarlarlar. </w:t>
      </w:r>
    </w:p>
    <w:p w:rsidR="00806749" w:rsidRPr="00700EBA" w:rsidRDefault="00806749">
      <w:pPr>
        <w:numPr>
          <w:ilvl w:val="0"/>
          <w:numId w:val="28"/>
        </w:numPr>
        <w:spacing w:after="100" w:afterAutospacing="1"/>
        <w:rPr>
          <w:rFonts w:eastAsia="Times New Roman" w:cstheme="minorHAnsi"/>
          <w:lang w:eastAsia="tr-TR"/>
        </w:rPr>
      </w:pPr>
      <w:r w:rsidRPr="00700EBA">
        <w:rPr>
          <w:rFonts w:eastAsia="Times New Roman" w:cstheme="minorHAnsi"/>
          <w:b/>
          <w:bCs/>
          <w:lang w:eastAsia="tr-TR"/>
        </w:rPr>
        <w:t>Aşama 4 (Sunum):</w:t>
      </w:r>
      <w:r w:rsidRPr="00700EBA">
        <w:rPr>
          <w:rFonts w:eastAsia="Times New Roman" w:cstheme="minorHAnsi"/>
          <w:lang w:eastAsia="tr-TR"/>
        </w:rPr>
        <w:t xml:space="preserve"> Hazırlanan afiş ve rozetler sınıfta sergilenerek kısa sunumlar yapılır. </w:t>
      </w:r>
    </w:p>
    <w:p w:rsidR="00700EBA" w:rsidRPr="00700EBA" w:rsidRDefault="00700EBA" w:rsidP="00700EBA">
      <w:pPr>
        <w:pStyle w:val="NormalWeb"/>
        <w:spacing w:before="0" w:beforeAutospacing="0"/>
        <w:rPr>
          <w:rFonts w:asciiTheme="minorHAnsi" w:hAnsiTheme="minorHAnsi" w:cstheme="minorHAnsi"/>
        </w:rPr>
      </w:pPr>
      <w:r w:rsidRPr="00700EBA">
        <w:rPr>
          <w:rFonts w:asciiTheme="minorHAnsi" w:hAnsiTheme="minorHAnsi" w:cstheme="minorHAnsi"/>
          <w:b/>
          <w:bCs/>
        </w:rPr>
        <w:t>1. Ders: Uzlaşma Kültürü, Grup Çalışması ve Süreç Değerlendirme (Ada Özel Fasikül sf. 22-25)</w:t>
      </w:r>
    </w:p>
    <w:p w:rsidR="00700EBA" w:rsidRPr="00700EBA" w:rsidRDefault="00700EBA">
      <w:pPr>
        <w:pStyle w:val="NormalWeb"/>
        <w:numPr>
          <w:ilvl w:val="0"/>
          <w:numId w:val="52"/>
        </w:numPr>
        <w:spacing w:before="0" w:beforeAutospacing="0"/>
        <w:rPr>
          <w:rFonts w:asciiTheme="minorHAnsi" w:hAnsiTheme="minorHAnsi" w:cstheme="minorHAnsi"/>
        </w:rPr>
      </w:pPr>
      <w:r w:rsidRPr="00700EBA">
        <w:rPr>
          <w:rFonts w:asciiTheme="minorHAnsi" w:hAnsiTheme="minorHAnsi" w:cstheme="minorHAnsi"/>
          <w:b/>
          <w:bCs/>
        </w:rPr>
        <w:t>Adım 1 (Sayfa 22-</w:t>
      </w:r>
      <w:proofErr w:type="gramStart"/>
      <w:r w:rsidRPr="00700EBA">
        <w:rPr>
          <w:rFonts w:asciiTheme="minorHAnsi" w:hAnsiTheme="minorHAnsi" w:cstheme="minorHAnsi"/>
          <w:b/>
          <w:bCs/>
        </w:rPr>
        <w:t>23 -</w:t>
      </w:r>
      <w:proofErr w:type="gramEnd"/>
      <w:r w:rsidRPr="00700EBA">
        <w:rPr>
          <w:rFonts w:asciiTheme="minorHAnsi" w:hAnsiTheme="minorHAnsi" w:cstheme="minorHAnsi"/>
          <w:b/>
          <w:bCs/>
        </w:rPr>
        <w:t xml:space="preserve"> Uzlaşma ve Grup Çalışması):</w:t>
      </w:r>
      <w:r w:rsidRPr="00700EBA">
        <w:rPr>
          <w:rFonts w:asciiTheme="minorHAnsi" w:hAnsiTheme="minorHAnsi" w:cstheme="minorHAnsi"/>
        </w:rPr>
        <w:t xml:space="preserve"> Ada Özel Fasikül sf. 22'deki afiş hazırlama anlaşmazlığı senaryosu ve karikatür analizi incelenir; farklı görüşler karşısında uzlaşma yolları (dinlemek, sakin anlatmak, ortak karar bulmak) tartışılır. Sf. 23'teki grup çalışmasında yardımlaşma ve sorumluluk cümleleri tamamlanır. </w:t>
      </w:r>
    </w:p>
    <w:p w:rsidR="00700EBA" w:rsidRPr="00700EBA" w:rsidRDefault="00700EBA">
      <w:pPr>
        <w:pStyle w:val="NormalWeb"/>
        <w:numPr>
          <w:ilvl w:val="0"/>
          <w:numId w:val="52"/>
        </w:numPr>
        <w:spacing w:before="0" w:beforeAutospacing="0"/>
        <w:rPr>
          <w:rFonts w:asciiTheme="minorHAnsi" w:hAnsiTheme="minorHAnsi" w:cstheme="minorHAnsi"/>
        </w:rPr>
      </w:pPr>
      <w:r w:rsidRPr="00700EBA">
        <w:rPr>
          <w:rFonts w:asciiTheme="minorHAnsi" w:hAnsiTheme="minorHAnsi" w:cstheme="minorHAnsi"/>
          <w:b/>
          <w:bCs/>
        </w:rPr>
        <w:t>Adım 2 (Sayfa 24-</w:t>
      </w:r>
      <w:proofErr w:type="gramStart"/>
      <w:r w:rsidRPr="00700EBA">
        <w:rPr>
          <w:rFonts w:asciiTheme="minorHAnsi" w:hAnsiTheme="minorHAnsi" w:cstheme="minorHAnsi"/>
          <w:b/>
          <w:bCs/>
        </w:rPr>
        <w:t>25 -</w:t>
      </w:r>
      <w:proofErr w:type="gramEnd"/>
      <w:r w:rsidRPr="00700EBA">
        <w:rPr>
          <w:rFonts w:asciiTheme="minorHAnsi" w:hAnsiTheme="minorHAnsi" w:cstheme="minorHAnsi"/>
          <w:b/>
          <w:bCs/>
        </w:rPr>
        <w:t xml:space="preserve"> Süreç Değerlendirme):</w:t>
      </w:r>
      <w:r w:rsidRPr="00700EBA">
        <w:rPr>
          <w:rFonts w:asciiTheme="minorHAnsi" w:hAnsiTheme="minorHAnsi" w:cstheme="minorHAnsi"/>
        </w:rPr>
        <w:t xml:space="preserve"> Sf. 24'teki çocuk hakları proje tanıtım metni yazılır ve çoktan seçmeli/doğru-yanlış ölçme etkinlikleri çözülür. Sf. 25'teki </w:t>
      </w:r>
      <w:r w:rsidRPr="00700EBA">
        <w:rPr>
          <w:rFonts w:asciiTheme="minorHAnsi" w:hAnsiTheme="minorHAnsi" w:cstheme="minorHAnsi"/>
        </w:rPr>
        <w:lastRenderedPageBreak/>
        <w:t xml:space="preserve">"Süreç Değerlendirme" bölümünde okulun son gününe gidiş mektubu yazılır ve hak-sorumluluk (anahtar-kilit) eşleştirmesi yapılır. </w:t>
      </w:r>
    </w:p>
    <w:p w:rsidR="00700EBA" w:rsidRPr="00700EBA" w:rsidRDefault="00700EBA">
      <w:pPr>
        <w:pStyle w:val="NormalWeb"/>
        <w:numPr>
          <w:ilvl w:val="0"/>
          <w:numId w:val="52"/>
        </w:numPr>
        <w:spacing w:before="0" w:beforeAutospacing="0"/>
        <w:rPr>
          <w:rFonts w:asciiTheme="minorHAnsi" w:hAnsiTheme="minorHAnsi" w:cstheme="minorHAnsi"/>
        </w:rPr>
      </w:pPr>
      <w:r w:rsidRPr="00700EBA">
        <w:rPr>
          <w:rFonts w:asciiTheme="minorHAnsi" w:hAnsiTheme="minorHAnsi" w:cstheme="minorHAnsi"/>
          <w:b/>
          <w:bCs/>
        </w:rPr>
        <w:t>Adım 3 (Rehberlik Dokunuşu):</w:t>
      </w:r>
      <w:r w:rsidRPr="00700EBA">
        <w:rPr>
          <w:rFonts w:asciiTheme="minorHAnsi" w:hAnsiTheme="minorHAnsi" w:cstheme="minorHAnsi"/>
        </w:rPr>
        <w:t xml:space="preserve"> </w:t>
      </w:r>
      <w:r w:rsidRPr="00700EBA">
        <w:rPr>
          <w:rFonts w:asciiTheme="minorHAnsi" w:hAnsiTheme="minorHAnsi" w:cstheme="minorHAnsi"/>
          <w:i/>
          <w:iCs/>
        </w:rPr>
        <w:t>Grup çalışmalarında ortak aklın gücü şu sözlerle vurgulanır: "Birlikte yapılan çalışmalar, tek başına yapılanlardan her zaman daha güçlü ve zengindir."</w:t>
      </w:r>
    </w:p>
    <w:p w:rsidR="00700EBA" w:rsidRPr="00700EBA" w:rsidRDefault="00700EBA" w:rsidP="00700EBA">
      <w:pPr>
        <w:pStyle w:val="NormalWeb"/>
        <w:spacing w:before="0" w:beforeAutospacing="0"/>
        <w:rPr>
          <w:rFonts w:asciiTheme="minorHAnsi" w:hAnsiTheme="minorHAnsi" w:cstheme="minorHAnsi"/>
        </w:rPr>
      </w:pPr>
      <w:r w:rsidRPr="00700EBA">
        <w:rPr>
          <w:rFonts w:asciiTheme="minorHAnsi" w:hAnsiTheme="minorHAnsi" w:cstheme="minorHAnsi"/>
          <w:b/>
          <w:bCs/>
        </w:rPr>
        <w:t>2. Ders: Yenilikçi Ölçme ve 1. Öğrenme Alanı Sonu Değerlendirme (Ada Özel Fasikül sf. 26-30)</w:t>
      </w:r>
    </w:p>
    <w:p w:rsidR="00700EBA" w:rsidRPr="00700EBA" w:rsidRDefault="00700EBA">
      <w:pPr>
        <w:pStyle w:val="NormalWeb"/>
        <w:numPr>
          <w:ilvl w:val="0"/>
          <w:numId w:val="53"/>
        </w:numPr>
        <w:spacing w:before="0" w:beforeAutospacing="0"/>
        <w:rPr>
          <w:rFonts w:asciiTheme="minorHAnsi" w:hAnsiTheme="minorHAnsi" w:cstheme="minorHAnsi"/>
        </w:rPr>
      </w:pPr>
      <w:r w:rsidRPr="00700EBA">
        <w:rPr>
          <w:rFonts w:asciiTheme="minorHAnsi" w:hAnsiTheme="minorHAnsi" w:cstheme="minorHAnsi"/>
          <w:b/>
          <w:bCs/>
        </w:rPr>
        <w:t xml:space="preserve">Adım 1 (Sayfa </w:t>
      </w:r>
      <w:proofErr w:type="gramStart"/>
      <w:r w:rsidRPr="00700EBA">
        <w:rPr>
          <w:rFonts w:asciiTheme="minorHAnsi" w:hAnsiTheme="minorHAnsi" w:cstheme="minorHAnsi"/>
          <w:b/>
          <w:bCs/>
        </w:rPr>
        <w:t>26 -</w:t>
      </w:r>
      <w:proofErr w:type="gramEnd"/>
      <w:r w:rsidRPr="00700EBA">
        <w:rPr>
          <w:rFonts w:asciiTheme="minorHAnsi" w:hAnsiTheme="minorHAnsi" w:cstheme="minorHAnsi"/>
          <w:b/>
          <w:bCs/>
        </w:rPr>
        <w:t xml:space="preserve"> Yenilikçi Ölçme):</w:t>
      </w:r>
      <w:r w:rsidRPr="00700EBA">
        <w:rPr>
          <w:rFonts w:asciiTheme="minorHAnsi" w:hAnsiTheme="minorHAnsi" w:cstheme="minorHAnsi"/>
        </w:rPr>
        <w:t xml:space="preserve"> Ada Özel Fasikül sf. 26'daki Edison, Uluğ Bey gibi bilim insanlarının çalışma alanları eşleştirilir, doğru/yanlış yıldızları işaretlenir ve okuldaki sorumluluk yolları takip edilir. </w:t>
      </w:r>
    </w:p>
    <w:p w:rsidR="00700EBA" w:rsidRPr="00700EBA" w:rsidRDefault="00700EBA">
      <w:pPr>
        <w:pStyle w:val="NormalWeb"/>
        <w:numPr>
          <w:ilvl w:val="0"/>
          <w:numId w:val="53"/>
        </w:numPr>
        <w:spacing w:before="0" w:beforeAutospacing="0"/>
        <w:rPr>
          <w:rFonts w:asciiTheme="minorHAnsi" w:hAnsiTheme="minorHAnsi" w:cstheme="minorHAnsi"/>
        </w:rPr>
      </w:pPr>
      <w:r w:rsidRPr="00700EBA">
        <w:rPr>
          <w:rFonts w:asciiTheme="minorHAnsi" w:hAnsiTheme="minorHAnsi" w:cstheme="minorHAnsi"/>
          <w:b/>
          <w:bCs/>
        </w:rPr>
        <w:t>Adım 2 (Sayfa 27-</w:t>
      </w:r>
      <w:proofErr w:type="gramStart"/>
      <w:r w:rsidRPr="00700EBA">
        <w:rPr>
          <w:rFonts w:asciiTheme="minorHAnsi" w:hAnsiTheme="minorHAnsi" w:cstheme="minorHAnsi"/>
          <w:b/>
          <w:bCs/>
        </w:rPr>
        <w:t>30 -</w:t>
      </w:r>
      <w:proofErr w:type="gramEnd"/>
      <w:r w:rsidRPr="00700EBA">
        <w:rPr>
          <w:rFonts w:asciiTheme="minorHAnsi" w:hAnsiTheme="minorHAnsi" w:cstheme="minorHAnsi"/>
          <w:b/>
          <w:bCs/>
        </w:rPr>
        <w:t xml:space="preserve"> Öğrenme Alanı Sonu Değerlendirme):</w:t>
      </w:r>
      <w:r w:rsidRPr="00700EBA">
        <w:rPr>
          <w:rFonts w:asciiTheme="minorHAnsi" w:hAnsiTheme="minorHAnsi" w:cstheme="minorHAnsi"/>
        </w:rPr>
        <w:t xml:space="preserve"> Sf. 27 ile 30 arasındaki çoktan seçmeli test soruları (hedef belirleme merdiveni, terazide hak-denge ilişkisi, farkındalık çantası, Aziz Sancar rol model kartı, çocuk hakları sloganları ve akran baskısına karşı durma) çözülür. Haftanın özgün oyunu </w:t>
      </w:r>
      <w:r w:rsidRPr="00700EBA">
        <w:rPr>
          <w:rFonts w:asciiTheme="minorHAnsi" w:hAnsiTheme="minorHAnsi" w:cstheme="minorHAnsi"/>
          <w:b/>
          <w:bCs/>
        </w:rPr>
        <w:t>"</w:t>
      </w:r>
      <w:r w:rsidR="00614DE1">
        <w:rPr>
          <w:rFonts w:asciiTheme="minorHAnsi" w:hAnsiTheme="minorHAnsi" w:cstheme="minorHAnsi"/>
          <w:b/>
          <w:bCs/>
        </w:rPr>
        <w:t>Hayat Bilgisi Çarkıfelek</w:t>
      </w:r>
      <w:r w:rsidRPr="00700EBA">
        <w:rPr>
          <w:rFonts w:asciiTheme="minorHAnsi" w:hAnsiTheme="minorHAnsi" w:cstheme="minorHAnsi"/>
          <w:b/>
          <w:bCs/>
        </w:rPr>
        <w:t>"</w:t>
      </w:r>
      <w:r w:rsidRPr="00700EBA">
        <w:rPr>
          <w:rFonts w:asciiTheme="minorHAnsi" w:hAnsiTheme="minorHAnsi" w:cstheme="minorHAnsi"/>
        </w:rPr>
        <w:t xml:space="preserve"> oynanır. </w:t>
      </w:r>
    </w:p>
    <w:p w:rsidR="00700EBA" w:rsidRPr="00700EBA" w:rsidRDefault="00700EBA">
      <w:pPr>
        <w:pStyle w:val="NormalWeb"/>
        <w:numPr>
          <w:ilvl w:val="0"/>
          <w:numId w:val="53"/>
        </w:numPr>
        <w:spacing w:before="0" w:beforeAutospacing="0"/>
        <w:rPr>
          <w:rFonts w:asciiTheme="minorHAnsi" w:hAnsiTheme="minorHAnsi" w:cstheme="minorHAnsi"/>
        </w:rPr>
      </w:pPr>
      <w:r w:rsidRPr="00700EBA">
        <w:rPr>
          <w:rFonts w:asciiTheme="minorHAnsi" w:hAnsiTheme="minorHAnsi" w:cstheme="minorHAnsi"/>
          <w:b/>
          <w:bCs/>
        </w:rPr>
        <w:t>Adım 3 (Rehberlik Dokunuşu):</w:t>
      </w:r>
      <w:r w:rsidRPr="00700EBA">
        <w:rPr>
          <w:rFonts w:asciiTheme="minorHAnsi" w:hAnsiTheme="minorHAnsi" w:cstheme="minorHAnsi"/>
        </w:rPr>
        <w:t xml:space="preserve"> </w:t>
      </w:r>
      <w:r w:rsidRPr="00700EBA">
        <w:rPr>
          <w:rFonts w:asciiTheme="minorHAnsi" w:hAnsiTheme="minorHAnsi" w:cstheme="minorHAnsi"/>
          <w:i/>
          <w:iCs/>
        </w:rPr>
        <w:t>Test çözerken soruların dikkatle okunması hatırlatılır: "Hayat Bilgisi soruları bize sadece bilgi sormaz, günlük hayatta nasıl doğru karar vereceğimizi öğretir."</w:t>
      </w:r>
    </w:p>
    <w:p w:rsidR="00700EBA" w:rsidRPr="00700EBA" w:rsidRDefault="00700EBA" w:rsidP="00700EBA">
      <w:pPr>
        <w:pStyle w:val="NormalWeb"/>
        <w:spacing w:before="0" w:beforeAutospacing="0"/>
        <w:rPr>
          <w:rFonts w:asciiTheme="minorHAnsi" w:hAnsiTheme="minorHAnsi" w:cstheme="minorHAnsi"/>
        </w:rPr>
      </w:pPr>
      <w:r w:rsidRPr="00700EBA">
        <w:rPr>
          <w:rFonts w:asciiTheme="minorHAnsi" w:hAnsiTheme="minorHAnsi" w:cstheme="minorHAnsi"/>
          <w:b/>
          <w:bCs/>
        </w:rPr>
        <w:t>3. Ders: Beceri Temelli Değerlendirme ve Performans Görevi Tanıtımı (Ada Özel Fasikül sf. 31-33)</w:t>
      </w:r>
    </w:p>
    <w:p w:rsidR="00700EBA" w:rsidRPr="00700EBA" w:rsidRDefault="00700EBA">
      <w:pPr>
        <w:pStyle w:val="NormalWeb"/>
        <w:numPr>
          <w:ilvl w:val="0"/>
          <w:numId w:val="54"/>
        </w:numPr>
        <w:spacing w:before="0" w:beforeAutospacing="0"/>
        <w:rPr>
          <w:rFonts w:asciiTheme="minorHAnsi" w:hAnsiTheme="minorHAnsi" w:cstheme="minorHAnsi"/>
        </w:rPr>
      </w:pPr>
      <w:r w:rsidRPr="00700EBA">
        <w:rPr>
          <w:rFonts w:asciiTheme="minorHAnsi" w:hAnsiTheme="minorHAnsi" w:cstheme="minorHAnsi"/>
          <w:b/>
          <w:bCs/>
        </w:rPr>
        <w:t>Adım 1 (Sayfa 31-</w:t>
      </w:r>
      <w:proofErr w:type="gramStart"/>
      <w:r w:rsidRPr="00700EBA">
        <w:rPr>
          <w:rFonts w:asciiTheme="minorHAnsi" w:hAnsiTheme="minorHAnsi" w:cstheme="minorHAnsi"/>
          <w:b/>
          <w:bCs/>
        </w:rPr>
        <w:t>32 -</w:t>
      </w:r>
      <w:proofErr w:type="gramEnd"/>
      <w:r w:rsidRPr="00700EBA">
        <w:rPr>
          <w:rFonts w:asciiTheme="minorHAnsi" w:hAnsiTheme="minorHAnsi" w:cstheme="minorHAnsi"/>
          <w:b/>
          <w:bCs/>
        </w:rPr>
        <w:t xml:space="preserve"> Beceri Temelli Sorular):</w:t>
      </w:r>
      <w:r w:rsidRPr="00700EBA">
        <w:rPr>
          <w:rFonts w:asciiTheme="minorHAnsi" w:hAnsiTheme="minorHAnsi" w:cstheme="minorHAnsi"/>
        </w:rPr>
        <w:t xml:space="preserve"> Ada Özel Fasikül sf. 31'deki çevre temizliği projesi paylaşım aşamasında Berke, Mert ve Selin'in önerileri incelenerek okul kurallarına en uygun yöntemin seçilmesi sağlanır. Sf. 32'deki Ayşe ve Okan'ın güçlü yönlerine göre meslek eşleştirmesi (Mimar, Veteriner) yapılır. </w:t>
      </w:r>
    </w:p>
    <w:p w:rsidR="00700EBA" w:rsidRPr="00700EBA" w:rsidRDefault="00700EBA">
      <w:pPr>
        <w:pStyle w:val="NormalWeb"/>
        <w:numPr>
          <w:ilvl w:val="0"/>
          <w:numId w:val="54"/>
        </w:numPr>
        <w:spacing w:before="0" w:beforeAutospacing="0"/>
        <w:rPr>
          <w:rFonts w:asciiTheme="minorHAnsi" w:hAnsiTheme="minorHAnsi" w:cstheme="minorHAnsi"/>
        </w:rPr>
      </w:pPr>
      <w:r w:rsidRPr="00700EBA">
        <w:rPr>
          <w:rFonts w:asciiTheme="minorHAnsi" w:hAnsiTheme="minorHAnsi" w:cstheme="minorHAnsi"/>
          <w:b/>
          <w:bCs/>
        </w:rPr>
        <w:t xml:space="preserve">Adım 2 (Sayfa </w:t>
      </w:r>
      <w:proofErr w:type="gramStart"/>
      <w:r w:rsidRPr="00700EBA">
        <w:rPr>
          <w:rFonts w:asciiTheme="minorHAnsi" w:hAnsiTheme="minorHAnsi" w:cstheme="minorHAnsi"/>
          <w:b/>
          <w:bCs/>
        </w:rPr>
        <w:t>33 -</w:t>
      </w:r>
      <w:proofErr w:type="gramEnd"/>
      <w:r w:rsidRPr="00700EBA">
        <w:rPr>
          <w:rFonts w:asciiTheme="minorHAnsi" w:hAnsiTheme="minorHAnsi" w:cstheme="minorHAnsi"/>
          <w:b/>
          <w:bCs/>
        </w:rPr>
        <w:t xml:space="preserve"> Performans Görevi):</w:t>
      </w:r>
      <w:r w:rsidRPr="00700EBA">
        <w:rPr>
          <w:rFonts w:asciiTheme="minorHAnsi" w:hAnsiTheme="minorHAnsi" w:cstheme="minorHAnsi"/>
        </w:rPr>
        <w:t xml:space="preserve"> Sf. 33'teki '"Çocuk Hakları Elçisi" Farkındalık Rozeti ve Posteri' performans görevi yönergeleri ve analitik puanlama anahtarı gözden geçirilir. Haftanın özgün etkinliği olan </w:t>
      </w:r>
      <w:r w:rsidRPr="00700EBA">
        <w:rPr>
          <w:rFonts w:asciiTheme="minorHAnsi" w:hAnsiTheme="minorHAnsi" w:cstheme="minorHAnsi"/>
          <w:b/>
          <w:bCs/>
        </w:rPr>
        <w:t>"</w:t>
      </w:r>
      <w:r w:rsidR="00614DE1">
        <w:rPr>
          <w:rFonts w:asciiTheme="minorHAnsi" w:hAnsiTheme="minorHAnsi" w:cstheme="minorHAnsi"/>
          <w:b/>
          <w:bCs/>
        </w:rPr>
        <w:t>Çocuk Hakları Elçisi Rozeti ve Posteri</w:t>
      </w:r>
      <w:r w:rsidRPr="00700EBA">
        <w:rPr>
          <w:rFonts w:asciiTheme="minorHAnsi" w:hAnsiTheme="minorHAnsi" w:cstheme="minorHAnsi"/>
          <w:b/>
          <w:bCs/>
        </w:rPr>
        <w:t>"</w:t>
      </w:r>
      <w:r w:rsidRPr="00700EBA">
        <w:rPr>
          <w:rFonts w:asciiTheme="minorHAnsi" w:hAnsiTheme="minorHAnsi" w:cstheme="minorHAnsi"/>
        </w:rPr>
        <w:t xml:space="preserve"> sergilenir. </w:t>
      </w:r>
    </w:p>
    <w:p w:rsidR="005362A1" w:rsidRPr="00CD3984" w:rsidRDefault="00700EBA">
      <w:pPr>
        <w:pStyle w:val="NormalWeb"/>
        <w:numPr>
          <w:ilvl w:val="0"/>
          <w:numId w:val="54"/>
        </w:numPr>
        <w:spacing w:before="0" w:beforeAutospacing="0"/>
        <w:outlineLvl w:val="2"/>
        <w:rPr>
          <w:rFonts w:asciiTheme="minorHAnsi" w:hAnsiTheme="minorHAnsi" w:cstheme="minorHAnsi"/>
          <w:b/>
          <w:bCs/>
        </w:rPr>
      </w:pPr>
      <w:r w:rsidRPr="00CD3984">
        <w:rPr>
          <w:rFonts w:asciiTheme="minorHAnsi" w:hAnsiTheme="minorHAnsi" w:cstheme="minorHAnsi"/>
          <w:b/>
          <w:bCs/>
        </w:rPr>
        <w:t>Adım 3 (Rehberlik Dokunuşu):</w:t>
      </w:r>
      <w:r w:rsidRPr="00CD3984">
        <w:rPr>
          <w:rFonts w:asciiTheme="minorHAnsi" w:hAnsiTheme="minorHAnsi" w:cstheme="minorHAnsi"/>
        </w:rPr>
        <w:t xml:space="preserve"> </w:t>
      </w:r>
      <w:r w:rsidRPr="00CD3984">
        <w:rPr>
          <w:rFonts w:asciiTheme="minorHAnsi" w:hAnsiTheme="minorHAnsi" w:cstheme="minorHAnsi"/>
          <w:i/>
          <w:iCs/>
        </w:rPr>
        <w:t>Öğrenme alanı kapanışında öğrencilere övgü sunulur: "Ben ve Okulum öğrenme alanı boyunca haklarımızı, sorumluluklarımızı ve çocuk haklarını harika bir şekilde öğrendiniz</w:t>
      </w:r>
    </w:p>
    <w:p w:rsidR="005362A1" w:rsidRPr="00700EBA" w:rsidRDefault="005362A1" w:rsidP="00806749">
      <w:pPr>
        <w:spacing w:after="100" w:afterAutospacing="1"/>
        <w:outlineLvl w:val="2"/>
        <w:rPr>
          <w:rFonts w:eastAsia="Times New Roman" w:cstheme="minorHAnsi"/>
          <w:b/>
          <w:bCs/>
          <w:lang w:eastAsia="tr-TR"/>
        </w:rPr>
      </w:pPr>
    </w:p>
    <w:p w:rsidR="005362A1" w:rsidRPr="00700EBA" w:rsidRDefault="005362A1" w:rsidP="00806749">
      <w:pPr>
        <w:spacing w:after="100" w:afterAutospacing="1"/>
        <w:outlineLvl w:val="2"/>
        <w:rPr>
          <w:rFonts w:eastAsia="Times New Roman" w:cstheme="minorHAnsi"/>
          <w:b/>
          <w:bCs/>
          <w:lang w:eastAsia="tr-TR"/>
        </w:rPr>
      </w:pPr>
    </w:p>
    <w:p w:rsidR="005362A1" w:rsidRDefault="005362A1" w:rsidP="00806749">
      <w:pPr>
        <w:spacing w:after="100" w:afterAutospacing="1"/>
        <w:outlineLvl w:val="2"/>
        <w:rPr>
          <w:rFonts w:eastAsia="Times New Roman" w:cstheme="minorHAnsi"/>
          <w:b/>
          <w:bCs/>
          <w:lang w:eastAsia="tr-TR"/>
        </w:rPr>
      </w:pPr>
    </w:p>
    <w:p w:rsidR="00CD3984" w:rsidRPr="00700EBA" w:rsidRDefault="00CD3984" w:rsidP="00806749">
      <w:pPr>
        <w:spacing w:after="100" w:afterAutospacing="1"/>
        <w:outlineLvl w:val="2"/>
        <w:rPr>
          <w:rFonts w:eastAsia="Times New Roman" w:cstheme="minorHAnsi"/>
          <w:b/>
          <w:bCs/>
          <w:lang w:eastAsia="tr-TR"/>
        </w:rPr>
      </w:pPr>
    </w:p>
    <w:p w:rsidR="005362A1" w:rsidRPr="00700EBA" w:rsidRDefault="005362A1" w:rsidP="00806749">
      <w:pPr>
        <w:spacing w:after="100" w:afterAutospacing="1"/>
        <w:outlineLvl w:val="2"/>
        <w:rPr>
          <w:rFonts w:eastAsia="Times New Roman" w:cstheme="minorHAnsi"/>
          <w:b/>
          <w:bCs/>
          <w:lang w:eastAsia="tr-TR"/>
        </w:rPr>
      </w:pPr>
    </w:p>
    <w:p w:rsidR="005362A1" w:rsidRPr="00700EBA" w:rsidRDefault="005362A1" w:rsidP="00806749">
      <w:pPr>
        <w:spacing w:after="100" w:afterAutospacing="1"/>
        <w:outlineLvl w:val="2"/>
        <w:rPr>
          <w:rFonts w:eastAsia="Times New Roman" w:cstheme="minorHAnsi"/>
          <w:b/>
          <w:bCs/>
          <w:lang w:eastAsia="tr-TR"/>
        </w:rPr>
      </w:pPr>
    </w:p>
    <w:p w:rsidR="00806749" w:rsidRPr="00700EBA" w:rsidRDefault="00806749" w:rsidP="00806749">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lastRenderedPageBreak/>
        <w:t>📊</w:t>
      </w:r>
      <w:r w:rsidRPr="00700EBA">
        <w:rPr>
          <w:rFonts w:eastAsia="Times New Roman" w:cstheme="minorHAnsi"/>
          <w:b/>
          <w:bCs/>
          <w:lang w:eastAsia="tr-TR"/>
        </w:rPr>
        <w:t xml:space="preserve"> 6. HAFTA DEĞERLENDİRMELERİ </w:t>
      </w: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9"/>
        <w:gridCol w:w="1687"/>
        <w:gridCol w:w="1073"/>
        <w:gridCol w:w="660"/>
        <w:gridCol w:w="818"/>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Çok İyi</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1. Öğrenme Alanı kazanımlarına yönelik test ve beceri sorularında doğru analitik çıkarımlar yapar.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Performans görevinde planlama, yaratıcı tasarım (rozet/afiş) ve etkili sunum basamaklarını başarıyla tamamlar.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806749">
      <w:pPr>
        <w:spacing w:after="100" w:afterAutospacing="1"/>
        <w:rPr>
          <w:rFonts w:eastAsia="Times New Roman" w:cstheme="minorHAnsi"/>
          <w:b/>
          <w:bCs/>
          <w:lang w:eastAsia="tr-TR"/>
        </w:rPr>
      </w:pPr>
    </w:p>
    <w:p w:rsidR="005362A1" w:rsidRPr="00700EBA" w:rsidRDefault="005362A1"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5"/>
        <w:gridCol w:w="2004"/>
        <w:gridCol w:w="2148"/>
        <w:gridCol w:w="855"/>
        <w:gridCol w:w="1151"/>
        <w:gridCol w:w="963"/>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Arkadaşımın çocuk hakları sunumunu dikkatle dinledim ve rozet tasarımını çok beğendim.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806749">
      <w:pPr>
        <w:spacing w:after="100" w:afterAutospacing="1"/>
        <w:rPr>
          <w:rFonts w:eastAsia="Times New Roman" w:cstheme="minorHAnsi"/>
          <w:b/>
          <w:bCs/>
          <w:lang w:eastAsia="tr-TR"/>
        </w:rPr>
      </w:pPr>
    </w:p>
    <w:p w:rsidR="005362A1" w:rsidRPr="00700EBA" w:rsidRDefault="005362A1" w:rsidP="00806749">
      <w:pPr>
        <w:spacing w:after="100" w:afterAutospacing="1"/>
        <w:rPr>
          <w:rFonts w:eastAsia="Times New Roman" w:cstheme="minorHAnsi"/>
          <w:b/>
          <w:bCs/>
          <w:lang w:eastAsia="tr-TR"/>
        </w:rPr>
      </w:pPr>
    </w:p>
    <w:p w:rsidR="005362A1" w:rsidRPr="00700EBA" w:rsidRDefault="005362A1" w:rsidP="00806749">
      <w:pPr>
        <w:spacing w:after="100" w:afterAutospacing="1"/>
        <w:rPr>
          <w:rFonts w:eastAsia="Times New Roman" w:cstheme="minorHAnsi"/>
          <w:b/>
          <w:bCs/>
          <w:lang w:eastAsia="tr-TR"/>
        </w:rPr>
      </w:pPr>
    </w:p>
    <w:p w:rsidR="00806749" w:rsidRPr="00700EBA" w:rsidRDefault="00806749" w:rsidP="00806749">
      <w:pPr>
        <w:spacing w:after="100" w:afterAutospacing="1"/>
        <w:rPr>
          <w:rFonts w:eastAsia="Times New Roman" w:cstheme="minorHAnsi"/>
          <w:lang w:eastAsia="tr-TR"/>
        </w:rPr>
      </w:pPr>
      <w:r w:rsidRPr="00700EBA">
        <w:rPr>
          <w:rFonts w:eastAsia="Times New Roman" w:cstheme="minorHAnsi"/>
          <w:b/>
          <w:bCs/>
          <w:lang w:eastAsia="tr-TR"/>
        </w:rPr>
        <w:lastRenderedPageBreak/>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3"/>
        <w:gridCol w:w="3046"/>
        <w:gridCol w:w="881"/>
        <w:gridCol w:w="1177"/>
        <w:gridCol w:w="989"/>
      </w:tblGrid>
      <w:tr w:rsidR="00806749" w:rsidRPr="00700EBA" w:rsidTr="0080674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806749" w:rsidRPr="00700EBA" w:rsidTr="0080674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eastAsia="Times New Roman" w:cstheme="minorHAnsi"/>
                <w:lang w:eastAsia="tr-TR"/>
              </w:rPr>
              <w:t xml:space="preserve">1. Öğrenme Alanı'nda öğrendiğim güçlü yönlerimi, haklarımı ve sorumluluklarımı günlük yaşamımda uygulamaya özen gösteriyorum.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806749" w:rsidRPr="00700EBA" w:rsidRDefault="00806749" w:rsidP="00806749">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806749" w:rsidRPr="00700EBA" w:rsidRDefault="00806749">
      <w:pPr>
        <w:rPr>
          <w:rFonts w:cstheme="minorHAnsi"/>
        </w:rPr>
      </w:pPr>
    </w:p>
    <w:p w:rsidR="005362A1" w:rsidRPr="00700EBA" w:rsidRDefault="005362A1">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t>HAFTA UYGUN ÜRÜNLER</w:t>
      </w:r>
    </w:p>
    <w:p w:rsidR="005362A1" w:rsidRPr="00700EBA" w:rsidRDefault="005362A1" w:rsidP="005362A1">
      <w:pPr>
        <w:spacing w:after="100" w:afterAutospacing="1"/>
        <w:outlineLvl w:val="2"/>
        <w:rPr>
          <w:rFonts w:cstheme="minorHAnsi"/>
          <w:b/>
          <w:bCs/>
        </w:rPr>
      </w:pPr>
    </w:p>
    <w:p w:rsidR="005362A1" w:rsidRPr="00700EBA" w:rsidRDefault="005362A1" w:rsidP="005362A1">
      <w:pPr>
        <w:spacing w:after="100" w:afterAutospacing="1"/>
        <w:outlineLvl w:val="2"/>
        <w:rPr>
          <w:rFonts w:cstheme="minorHAnsi"/>
          <w:b/>
          <w:bCs/>
        </w:rPr>
      </w:pPr>
      <w:r w:rsidRPr="00700EBA">
        <w:rPr>
          <w:rFonts w:cstheme="minorHAnsi"/>
          <w:b/>
          <w:bCs/>
          <w:noProof/>
        </w:rPr>
        <w:drawing>
          <wp:inline distT="0" distB="0" distL="0" distR="0" wp14:anchorId="24DDEE3B" wp14:editId="7109161D">
            <wp:extent cx="2567305" cy="1786812"/>
            <wp:effectExtent l="0" t="0" r="0" b="444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04A237B9" wp14:editId="5E4057F2">
            <wp:extent cx="2559705" cy="1766570"/>
            <wp:effectExtent l="0" t="0" r="571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w:t>
      </w:r>
      <w:r w:rsidRPr="00700EBA">
        <w:rPr>
          <w:rFonts w:cstheme="minorHAnsi"/>
          <w:b/>
          <w:bCs/>
          <w:color w:val="000000" w:themeColor="text1"/>
        </w:rPr>
        <w:t>6  Çocuk Hakları</w:t>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6 </w:t>
      </w:r>
      <w:r w:rsidRPr="00700EBA">
        <w:rPr>
          <w:rFonts w:cstheme="minorHAnsi"/>
          <w:b/>
          <w:bCs/>
          <w:color w:val="000000" w:themeColor="text1"/>
        </w:rPr>
        <w:t>Çocuk Hakları</w:t>
      </w:r>
    </w:p>
    <w:p w:rsidR="005362A1" w:rsidRPr="00700EBA" w:rsidRDefault="005362A1" w:rsidP="005362A1">
      <w:pPr>
        <w:rPr>
          <w:rFonts w:cstheme="minorHAnsi"/>
        </w:rPr>
      </w:pPr>
    </w:p>
    <w:p w:rsidR="005362A1" w:rsidRPr="00700EBA" w:rsidRDefault="005362A1" w:rsidP="005362A1">
      <w:pPr>
        <w:rPr>
          <w:rFonts w:cstheme="minorHAnsi"/>
        </w:rPr>
      </w:pPr>
    </w:p>
    <w:p w:rsidR="005362A1" w:rsidRPr="00700EBA" w:rsidRDefault="005362A1" w:rsidP="005362A1">
      <w:pPr>
        <w:spacing w:after="100" w:afterAutospacing="1"/>
        <w:rPr>
          <w:rFonts w:cstheme="minorHAnsi"/>
        </w:rPr>
      </w:pPr>
      <w:r w:rsidRPr="00700EBA">
        <w:rPr>
          <w:rFonts w:cstheme="minorHAnsi"/>
          <w:b/>
          <w:bCs/>
        </w:rPr>
        <w:t>2. ÖĞRENME ALANI: SAĞLIĞIM VE GÜVENLİĞİM (7,8,9,10,11,12. Haftalar)</w:t>
      </w:r>
    </w:p>
    <w:p w:rsidR="00B60D98" w:rsidRPr="00700EBA" w:rsidRDefault="00B60D98">
      <w:pPr>
        <w:rPr>
          <w:rFonts w:cstheme="minorHAnsi"/>
        </w:rPr>
      </w:pPr>
    </w:p>
    <w:p w:rsidR="00B60D98" w:rsidRPr="00700EBA" w:rsidRDefault="00B60D98" w:rsidP="00B60D98">
      <w:pPr>
        <w:spacing w:after="100" w:afterAutospacing="1"/>
        <w:outlineLvl w:val="2"/>
        <w:rPr>
          <w:rFonts w:eastAsia="Times New Roman" w:cstheme="minorHAnsi"/>
          <w:b/>
          <w:bCs/>
          <w:lang w:eastAsia="tr-TR"/>
        </w:rPr>
      </w:pPr>
      <w:r w:rsidRPr="00700EBA">
        <w:rPr>
          <w:rFonts w:eastAsia="Times New Roman" w:cstheme="minorHAnsi"/>
          <w:b/>
          <w:bCs/>
          <w:lang w:eastAsia="tr-TR"/>
        </w:rPr>
        <w:t>7. HAFTA: SAĞLIĞIMIZI KORUYAN DAVRANIŞLAR (3 Saatlik Plan: Sayfa 36-39)</w:t>
      </w:r>
    </w:p>
    <w:p w:rsidR="00B60D98" w:rsidRPr="00700EBA" w:rsidRDefault="00B60D98">
      <w:pPr>
        <w:numPr>
          <w:ilvl w:val="0"/>
          <w:numId w:val="29"/>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Sağlıklı Yaşam (Vücudumuzun sinyallerini dinleme, dengeli beslenme, kişisel temizlik ve uyku düzeni).</w:t>
      </w:r>
    </w:p>
    <w:p w:rsidR="00B60D98" w:rsidRPr="00700EBA" w:rsidRDefault="00B60D98">
      <w:pPr>
        <w:numPr>
          <w:ilvl w:val="0"/>
          <w:numId w:val="29"/>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Sağlıklı Yaşam, Sorumluluk, Temizlik.</w:t>
      </w:r>
    </w:p>
    <w:p w:rsidR="005362A1" w:rsidRPr="00700EBA" w:rsidRDefault="00B60D98">
      <w:pPr>
        <w:numPr>
          <w:ilvl w:val="0"/>
          <w:numId w:val="29"/>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Sağlığı korumanın sadece hasta olmamak olmadığını; dengeli beslenme, uyku ve temizlik gibi bütüncül bir yaşam tarzı gerektirdiğini kavrama ve kötü alışkanlıkları değiştirme adımları atma. </w:t>
      </w:r>
    </w:p>
    <w:p w:rsidR="005362A1" w:rsidRPr="00700EBA" w:rsidRDefault="005362A1" w:rsidP="005362A1">
      <w:pPr>
        <w:spacing w:after="100" w:afterAutospacing="1"/>
        <w:rPr>
          <w:rFonts w:cstheme="minorHAnsi"/>
          <w:b/>
          <w:bCs/>
        </w:rPr>
      </w:pPr>
      <w:r w:rsidRPr="00700EBA">
        <w:rPr>
          <w:rFonts w:cstheme="minorHAnsi"/>
          <w:b/>
          <w:bCs/>
        </w:rPr>
        <w:t>Haftanın Kazanımları</w:t>
      </w:r>
    </w:p>
    <w:p w:rsidR="005362A1" w:rsidRPr="00700EBA" w:rsidRDefault="005362A1" w:rsidP="005362A1">
      <w:pPr>
        <w:spacing w:after="100" w:afterAutospacing="1"/>
        <w:rPr>
          <w:rFonts w:cstheme="minorHAnsi"/>
        </w:rPr>
      </w:pPr>
      <w:r w:rsidRPr="00700EBA">
        <w:rPr>
          <w:rStyle w:val="Gl"/>
          <w:rFonts w:cstheme="minorHAnsi"/>
          <w:color w:val="333333"/>
          <w:shd w:val="clear" w:color="auto" w:fill="FFFFFF"/>
        </w:rPr>
        <w:t>HB.3.2.1. Sağlığını korumaya yönelik davranışlarını düzenleyebilme </w:t>
      </w:r>
    </w:p>
    <w:p w:rsidR="005362A1" w:rsidRPr="00700EBA" w:rsidRDefault="005362A1" w:rsidP="005362A1">
      <w:pPr>
        <w:spacing w:after="100" w:afterAutospacing="1"/>
        <w:rPr>
          <w:rFonts w:eastAsia="Times New Roman" w:cstheme="minorHAnsi"/>
          <w:lang w:eastAsia="tr-TR"/>
        </w:rPr>
      </w:pP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"VÜCUDUMUN SESİ (KULAK KABARTMA)" </w:t>
      </w:r>
    </w:p>
    <w:p w:rsidR="00B60D98" w:rsidRPr="00700EBA" w:rsidRDefault="00B60D98">
      <w:pPr>
        <w:numPr>
          <w:ilvl w:val="0"/>
          <w:numId w:val="30"/>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yorgunluk, halsizlik veya iştahsızlık gibi bedensel sinyallerin nedenlerini eşleştirerek sağlıklı yaşam bilinci kazanması.</w:t>
      </w:r>
    </w:p>
    <w:p w:rsidR="00B60D98" w:rsidRPr="00700EBA" w:rsidRDefault="00B60D98">
      <w:pPr>
        <w:numPr>
          <w:ilvl w:val="0"/>
          <w:numId w:val="30"/>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Sınıfta iki grup oluşturulur. Bir gruba "Vücut Sinyalleri" (</w:t>
      </w:r>
      <w:proofErr w:type="spellStart"/>
      <w:r w:rsidRPr="00700EBA">
        <w:rPr>
          <w:rFonts w:eastAsia="Times New Roman" w:cstheme="minorHAnsi"/>
          <w:lang w:eastAsia="tr-TR"/>
        </w:rPr>
        <w:t>Örn</w:t>
      </w:r>
      <w:proofErr w:type="spellEnd"/>
      <w:r w:rsidRPr="00700EBA">
        <w:rPr>
          <w:rFonts w:eastAsia="Times New Roman" w:cstheme="minorHAnsi"/>
          <w:lang w:eastAsia="tr-TR"/>
        </w:rPr>
        <w:t>: Göz altı morluğu, baş ağrısı, ders sırasında esneme), diğer gruba ise "Nedenleri" (</w:t>
      </w:r>
      <w:proofErr w:type="spellStart"/>
      <w:r w:rsidRPr="00700EBA">
        <w:rPr>
          <w:rFonts w:eastAsia="Times New Roman" w:cstheme="minorHAnsi"/>
          <w:lang w:eastAsia="tr-TR"/>
        </w:rPr>
        <w:t>Örn</w:t>
      </w:r>
      <w:proofErr w:type="spellEnd"/>
      <w:r w:rsidRPr="00700EBA">
        <w:rPr>
          <w:rFonts w:eastAsia="Times New Roman" w:cstheme="minorHAnsi"/>
          <w:lang w:eastAsia="tr-TR"/>
        </w:rPr>
        <w:t>: Gece geç saate kadar tablet oynamak, susuz kalmak) yazılı kartlar dağıtılır.</w:t>
      </w:r>
    </w:p>
    <w:p w:rsidR="00B60D98" w:rsidRPr="00700EBA" w:rsidRDefault="00B60D98">
      <w:pPr>
        <w:numPr>
          <w:ilvl w:val="0"/>
          <w:numId w:val="30"/>
        </w:numPr>
        <w:spacing w:after="100" w:afterAutospacing="1"/>
        <w:rPr>
          <w:rFonts w:eastAsia="Times New Roman" w:cstheme="minorHAnsi"/>
          <w:lang w:eastAsia="tr-TR"/>
        </w:rPr>
      </w:pPr>
      <w:r w:rsidRPr="00700EBA">
        <w:rPr>
          <w:rFonts w:eastAsia="Times New Roman" w:cstheme="minorHAnsi"/>
          <w:b/>
          <w:bCs/>
          <w:lang w:eastAsia="tr-TR"/>
        </w:rPr>
        <w:t>Aşama 2 (Eşleşme):</w:t>
      </w:r>
      <w:r w:rsidRPr="00700EBA">
        <w:rPr>
          <w:rFonts w:eastAsia="Times New Roman" w:cstheme="minorHAnsi"/>
          <w:lang w:eastAsia="tr-TR"/>
        </w:rPr>
        <w:t xml:space="preserve"> Süre başlar başlamaz öğrenciler sınıfta dolaşarak kendi sinyaline uygun doğru nedeni bulup eşleşmeye çalışırlar.</w:t>
      </w:r>
    </w:p>
    <w:p w:rsidR="00B60D98" w:rsidRPr="00700EBA" w:rsidRDefault="00B60D98">
      <w:pPr>
        <w:numPr>
          <w:ilvl w:val="0"/>
          <w:numId w:val="30"/>
        </w:numPr>
        <w:spacing w:after="100" w:afterAutospacing="1"/>
        <w:rPr>
          <w:rFonts w:eastAsia="Times New Roman" w:cstheme="minorHAnsi"/>
          <w:lang w:eastAsia="tr-TR"/>
        </w:rPr>
      </w:pPr>
      <w:r w:rsidRPr="00700EBA">
        <w:rPr>
          <w:rFonts w:eastAsia="Times New Roman" w:cstheme="minorHAnsi"/>
          <w:b/>
          <w:bCs/>
          <w:lang w:eastAsia="tr-TR"/>
        </w:rPr>
        <w:t>Aşama 3 (Kontrol):</w:t>
      </w:r>
      <w:r w:rsidRPr="00700EBA">
        <w:rPr>
          <w:rFonts w:eastAsia="Times New Roman" w:cstheme="minorHAnsi"/>
          <w:lang w:eastAsia="tr-TR"/>
        </w:rPr>
        <w:t xml:space="preserve"> Doğru eşleşen ilk çift ekibe puan kazandırır.</w:t>
      </w: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"SAĞLIK ZİNCİRİ BİLEKLİĞİ" </w:t>
      </w:r>
    </w:p>
    <w:p w:rsidR="00B60D98" w:rsidRPr="00700EBA" w:rsidRDefault="00B60D98">
      <w:pPr>
        <w:numPr>
          <w:ilvl w:val="0"/>
          <w:numId w:val="31"/>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Sağlığı korumanın bir zincir gibi olduğunu (bir halka kopunca diğerlerinin etkilenmesi) renkli kâğıt şeritlerle somutlaştırmak.</w:t>
      </w:r>
    </w:p>
    <w:p w:rsidR="00B60D98" w:rsidRPr="00700EBA" w:rsidRDefault="00B60D98">
      <w:pPr>
        <w:numPr>
          <w:ilvl w:val="0"/>
          <w:numId w:val="31"/>
        </w:numPr>
        <w:spacing w:after="100" w:afterAutospacing="1"/>
        <w:rPr>
          <w:rFonts w:eastAsia="Times New Roman" w:cstheme="minorHAnsi"/>
          <w:lang w:eastAsia="tr-TR"/>
        </w:rPr>
      </w:pPr>
      <w:r w:rsidRPr="00700EBA">
        <w:rPr>
          <w:rFonts w:eastAsia="Times New Roman" w:cstheme="minorHAnsi"/>
          <w:b/>
          <w:bCs/>
          <w:lang w:eastAsia="tr-TR"/>
        </w:rPr>
        <w:t>Aşama 1 (Şeritler):</w:t>
      </w:r>
      <w:r w:rsidRPr="00700EBA">
        <w:rPr>
          <w:rFonts w:eastAsia="Times New Roman" w:cstheme="minorHAnsi"/>
          <w:lang w:eastAsia="tr-TR"/>
        </w:rPr>
        <w:t xml:space="preserve"> Her öğrenciye farklı renklerde 5 adet kâğıt şerit dağıtılır.</w:t>
      </w:r>
    </w:p>
    <w:p w:rsidR="00B60D98" w:rsidRPr="00700EBA" w:rsidRDefault="00B60D98">
      <w:pPr>
        <w:numPr>
          <w:ilvl w:val="0"/>
          <w:numId w:val="31"/>
        </w:numPr>
        <w:spacing w:after="100" w:afterAutospacing="1"/>
        <w:rPr>
          <w:rFonts w:eastAsia="Times New Roman" w:cstheme="minorHAnsi"/>
          <w:lang w:eastAsia="tr-TR"/>
        </w:rPr>
      </w:pPr>
      <w:r w:rsidRPr="00700EBA">
        <w:rPr>
          <w:rFonts w:eastAsia="Times New Roman" w:cstheme="minorHAnsi"/>
          <w:b/>
          <w:bCs/>
          <w:lang w:eastAsia="tr-TR"/>
        </w:rPr>
        <w:t>Aşama 2 (Yazım):</w:t>
      </w:r>
      <w:r w:rsidRPr="00700EBA">
        <w:rPr>
          <w:rFonts w:eastAsia="Times New Roman" w:cstheme="minorHAnsi"/>
          <w:lang w:eastAsia="tr-TR"/>
        </w:rPr>
        <w:t xml:space="preserve"> Şeritlerin üzerine sağlıklı yaşamın temel halkaları yazılır: 1. Düzenli Uyku, 2. Dengeli Beslenme, 3. El Temizliği, 4. Hareket/Spor, 5. Su Tüketimi.</w:t>
      </w:r>
    </w:p>
    <w:p w:rsidR="00B60D98" w:rsidRPr="00700EBA" w:rsidRDefault="00B60D98">
      <w:pPr>
        <w:numPr>
          <w:ilvl w:val="0"/>
          <w:numId w:val="31"/>
        </w:numPr>
        <w:spacing w:after="100" w:afterAutospacing="1"/>
        <w:rPr>
          <w:rFonts w:eastAsia="Times New Roman" w:cstheme="minorHAnsi"/>
          <w:lang w:eastAsia="tr-TR"/>
        </w:rPr>
      </w:pPr>
      <w:r w:rsidRPr="00700EBA">
        <w:rPr>
          <w:rFonts w:eastAsia="Times New Roman" w:cstheme="minorHAnsi"/>
          <w:b/>
          <w:bCs/>
          <w:lang w:eastAsia="tr-TR"/>
        </w:rPr>
        <w:t>Aşama 3 (Halkalaşma):</w:t>
      </w:r>
      <w:r w:rsidRPr="00700EBA">
        <w:rPr>
          <w:rFonts w:eastAsia="Times New Roman" w:cstheme="minorHAnsi"/>
          <w:lang w:eastAsia="tr-TR"/>
        </w:rPr>
        <w:t xml:space="preserve"> Şeritler uç uca yapıştırılarak birbirine bağlı uzun bir "Sağlık Zinciri" oluşturulur.</w:t>
      </w:r>
    </w:p>
    <w:p w:rsidR="00B60D98" w:rsidRPr="00700EBA" w:rsidRDefault="00B60D98">
      <w:pPr>
        <w:numPr>
          <w:ilvl w:val="0"/>
          <w:numId w:val="31"/>
        </w:numPr>
        <w:spacing w:after="100" w:afterAutospacing="1"/>
        <w:rPr>
          <w:rFonts w:eastAsia="Times New Roman" w:cstheme="minorHAnsi"/>
          <w:lang w:eastAsia="tr-TR"/>
        </w:rPr>
      </w:pPr>
      <w:r w:rsidRPr="00700EBA">
        <w:rPr>
          <w:rFonts w:eastAsia="Times New Roman" w:cstheme="minorHAnsi"/>
          <w:b/>
          <w:bCs/>
          <w:lang w:eastAsia="tr-TR"/>
        </w:rPr>
        <w:t>Aşama 4 (Vurgu):</w:t>
      </w:r>
      <w:r w:rsidRPr="00700EBA">
        <w:rPr>
          <w:rFonts w:eastAsia="Times New Roman" w:cstheme="minorHAnsi"/>
          <w:lang w:eastAsia="tr-TR"/>
        </w:rPr>
        <w:t xml:space="preserve"> Zincirin ortasından bir halka çekildiğinde tüm zincirin dağıldığı gösterilerek sağlığın bütüncül yapısı vurgulanır.</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1. Ders: Vücudumuzun Sinyalleri ve Sağlıklı Yaşam (Sayfa 36-37)</w:t>
      </w:r>
    </w:p>
    <w:p w:rsidR="00B60D98" w:rsidRPr="00700EBA" w:rsidRDefault="00B60D98">
      <w:pPr>
        <w:numPr>
          <w:ilvl w:val="0"/>
          <w:numId w:val="32"/>
        </w:numPr>
        <w:spacing w:after="100" w:afterAutospacing="1"/>
        <w:rPr>
          <w:rFonts w:eastAsia="Times New Roman" w:cstheme="minorHAnsi"/>
          <w:lang w:eastAsia="tr-TR"/>
        </w:rPr>
      </w:pPr>
      <w:r w:rsidRPr="00700EBA">
        <w:rPr>
          <w:rFonts w:eastAsia="Times New Roman" w:cstheme="minorHAnsi"/>
          <w:b/>
          <w:bCs/>
          <w:lang w:eastAsia="tr-TR"/>
        </w:rPr>
        <w:t>Adım 1 (Ön Değerlendirme):</w:t>
      </w:r>
      <w:r w:rsidRPr="00700EBA">
        <w:rPr>
          <w:rFonts w:eastAsia="Times New Roman" w:cstheme="minorHAnsi"/>
          <w:lang w:eastAsia="tr-TR"/>
        </w:rPr>
        <w:t xml:space="preserve"> Fasikülün 36. sayfası açılarak 2. Öğrenme Alanı "Sağlığım ve Güvenliğim" ünitesine giriş yapılır. Beslenme, mahremiyet, kural gibi kavramlar boşluklara yerleştirilir; doğru/yanlış ifadeleri işaretlenir. </w:t>
      </w:r>
    </w:p>
    <w:p w:rsidR="00B60D98" w:rsidRPr="00700EBA" w:rsidRDefault="00B60D98">
      <w:pPr>
        <w:numPr>
          <w:ilvl w:val="0"/>
          <w:numId w:val="32"/>
        </w:numPr>
        <w:spacing w:after="100" w:afterAutospacing="1"/>
        <w:rPr>
          <w:rFonts w:eastAsia="Times New Roman" w:cstheme="minorHAnsi"/>
          <w:lang w:eastAsia="tr-TR"/>
        </w:rPr>
      </w:pPr>
      <w:r w:rsidRPr="00700EBA">
        <w:rPr>
          <w:rFonts w:eastAsia="Times New Roman" w:cstheme="minorHAnsi"/>
          <w:b/>
          <w:bCs/>
          <w:lang w:eastAsia="tr-TR"/>
        </w:rPr>
        <w:t>Adım 2 (Mert'in Öyküsü):</w:t>
      </w:r>
      <w:r w:rsidRPr="00700EBA">
        <w:rPr>
          <w:rFonts w:eastAsia="Times New Roman" w:cstheme="minorHAnsi"/>
          <w:lang w:eastAsia="tr-TR"/>
        </w:rPr>
        <w:t xml:space="preserve"> 37. sayfadaki "Pratik Öykü" okunur. Mert'in yorgun uyanması ve annesinin "Vücudun seninle konuşur" sözü analiz edilir. Sağlığın sadece hasta olmamak değil, zihnin ve bedenin en iyi şekilde çalışması olduğu vurgulanır. </w:t>
      </w:r>
    </w:p>
    <w:p w:rsidR="00B60D98" w:rsidRPr="00700EBA" w:rsidRDefault="00B60D98">
      <w:pPr>
        <w:numPr>
          <w:ilvl w:val="0"/>
          <w:numId w:val="32"/>
        </w:numPr>
        <w:spacing w:after="100" w:afterAutospacing="1"/>
        <w:rPr>
          <w:rFonts w:eastAsia="Times New Roman" w:cstheme="minorHAnsi"/>
          <w:lang w:eastAsia="tr-TR"/>
        </w:rPr>
      </w:pPr>
      <w:r w:rsidRPr="00700EBA">
        <w:rPr>
          <w:rFonts w:eastAsia="Times New Roman" w:cstheme="minorHAnsi"/>
          <w:b/>
          <w:bCs/>
          <w:lang w:eastAsia="tr-TR"/>
        </w:rPr>
        <w:t>Adım 3 (Kontrol Listesi):</w:t>
      </w:r>
      <w:r w:rsidRPr="00700EBA">
        <w:rPr>
          <w:rFonts w:eastAsia="Times New Roman" w:cstheme="minorHAnsi"/>
          <w:lang w:eastAsia="tr-TR"/>
        </w:rPr>
        <w:t xml:space="preserve"> "Pratik 1" etkinliğinde diş fırçalama, elleri yıkama, mevsime uygun giyinme gibi sağlıklı davranışlar işaretlenir.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2. Ders: Alışkanlıkları Değiştirme ve Eylem Planı (Sayfa 38-39)</w:t>
      </w:r>
    </w:p>
    <w:p w:rsidR="00B60D98" w:rsidRPr="00700EBA" w:rsidRDefault="00B60D98">
      <w:pPr>
        <w:numPr>
          <w:ilvl w:val="0"/>
          <w:numId w:val="33"/>
        </w:numPr>
        <w:spacing w:after="100" w:afterAutospacing="1"/>
        <w:rPr>
          <w:rFonts w:eastAsia="Times New Roman" w:cstheme="minorHAnsi"/>
          <w:lang w:eastAsia="tr-TR"/>
        </w:rPr>
      </w:pPr>
      <w:r w:rsidRPr="00700EBA">
        <w:rPr>
          <w:rFonts w:eastAsia="Times New Roman" w:cstheme="minorHAnsi"/>
          <w:b/>
          <w:bCs/>
          <w:lang w:eastAsia="tr-TR"/>
        </w:rPr>
        <w:t>Adım 1 (Değişim Süreci):</w:t>
      </w:r>
      <w:r w:rsidRPr="00700EBA">
        <w:rPr>
          <w:rFonts w:eastAsia="Times New Roman" w:cstheme="minorHAnsi"/>
          <w:lang w:eastAsia="tr-TR"/>
        </w:rPr>
        <w:t xml:space="preserve"> 38. sayfada sağlıksız bir davranışı değiştirme adımları (Fark </w:t>
      </w:r>
      <w:proofErr w:type="gramStart"/>
      <w:r w:rsidRPr="00700EBA">
        <w:rPr>
          <w:rFonts w:eastAsia="Times New Roman" w:cstheme="minorHAnsi"/>
          <w:lang w:eastAsia="tr-TR"/>
        </w:rPr>
        <w:t xml:space="preserve">et </w:t>
      </w:r>
      <w:r w:rsidR="005362A1" w:rsidRPr="00700EBA">
        <w:rPr>
          <w:rFonts w:eastAsia="Times New Roman" w:cstheme="minorHAnsi"/>
          <w:lang w:eastAsia="tr-TR"/>
        </w:rPr>
        <w:t>-</w:t>
      </w:r>
      <w:proofErr w:type="gramEnd"/>
      <w:r w:rsidRPr="00700EBA">
        <w:rPr>
          <w:rFonts w:eastAsia="Times New Roman" w:cstheme="minorHAnsi"/>
          <w:lang w:eastAsia="tr-TR"/>
        </w:rPr>
        <w:t xml:space="preserve"> Nedenini bil </w:t>
      </w:r>
      <w:r w:rsidR="005362A1" w:rsidRPr="00700EBA">
        <w:rPr>
          <w:rFonts w:eastAsia="Times New Roman" w:cstheme="minorHAnsi"/>
          <w:lang w:eastAsia="tr-TR"/>
        </w:rPr>
        <w:t xml:space="preserve">- </w:t>
      </w:r>
      <w:r w:rsidRPr="00700EBA">
        <w:rPr>
          <w:rFonts w:eastAsia="Times New Roman" w:cstheme="minorHAnsi"/>
          <w:lang w:eastAsia="tr-TR"/>
        </w:rPr>
        <w:t xml:space="preserve">Karar ver </w:t>
      </w:r>
      <w:r w:rsidR="005362A1" w:rsidRPr="00700EBA">
        <w:rPr>
          <w:rFonts w:eastAsia="Times New Roman" w:cstheme="minorHAnsi"/>
          <w:lang w:eastAsia="tr-TR"/>
        </w:rPr>
        <w:t xml:space="preserve">- </w:t>
      </w:r>
      <w:r w:rsidRPr="00700EBA">
        <w:rPr>
          <w:rFonts w:eastAsia="Times New Roman" w:cstheme="minorHAnsi"/>
          <w:lang w:eastAsia="tr-TR"/>
        </w:rPr>
        <w:t xml:space="preserve">Hedef koy </w:t>
      </w:r>
      <w:r w:rsidR="005362A1" w:rsidRPr="00700EBA">
        <w:rPr>
          <w:rFonts w:eastAsia="Times New Roman" w:cstheme="minorHAnsi"/>
          <w:lang w:eastAsia="tr-TR"/>
        </w:rPr>
        <w:t xml:space="preserve">- </w:t>
      </w:r>
      <w:proofErr w:type="spellStart"/>
      <w:r w:rsidRPr="00700EBA">
        <w:rPr>
          <w:rFonts w:eastAsia="Times New Roman" w:cstheme="minorHAnsi"/>
          <w:lang w:eastAsia="tr-TR"/>
        </w:rPr>
        <w:t xml:space="preserve"> </w:t>
      </w:r>
      <w:proofErr w:type="spellEnd"/>
      <w:r w:rsidRPr="00700EBA">
        <w:rPr>
          <w:rFonts w:eastAsia="Times New Roman" w:cstheme="minorHAnsi"/>
          <w:lang w:eastAsia="tr-TR"/>
        </w:rPr>
        <w:t>Plan yap) işlenir. "Pratik 2" tablosunda kahvaltı yapmamak, geç saatte bilgisayar oynamak gibi alışkanlıkların yol açtığı sorunlar yazılır.</w:t>
      </w:r>
    </w:p>
    <w:p w:rsidR="00B60D98" w:rsidRPr="00700EBA" w:rsidRDefault="00B60D98">
      <w:pPr>
        <w:numPr>
          <w:ilvl w:val="0"/>
          <w:numId w:val="33"/>
        </w:numPr>
        <w:spacing w:after="100" w:afterAutospacing="1"/>
        <w:rPr>
          <w:rFonts w:eastAsia="Times New Roman" w:cstheme="minorHAnsi"/>
          <w:lang w:eastAsia="tr-TR"/>
        </w:rPr>
      </w:pPr>
      <w:r w:rsidRPr="00700EBA">
        <w:rPr>
          <w:rFonts w:eastAsia="Times New Roman" w:cstheme="minorHAnsi"/>
          <w:b/>
          <w:bCs/>
          <w:lang w:eastAsia="tr-TR"/>
        </w:rPr>
        <w:t>Adım 2 (Eylem Planı):</w:t>
      </w:r>
      <w:r w:rsidRPr="00700EBA">
        <w:rPr>
          <w:rFonts w:eastAsia="Times New Roman" w:cstheme="minorHAnsi"/>
          <w:lang w:eastAsia="tr-TR"/>
        </w:rPr>
        <w:t xml:space="preserve"> 39. sayfada abur cubur alışkanlığını değiştirmek isteyen bir öğrencinin izleyeceği yollar incelenir. Öğrenciler kendi hayatlarından seçtikleri sağlıksız bir alışkanlığı (</w:t>
      </w:r>
      <w:proofErr w:type="spellStart"/>
      <w:r w:rsidRPr="00700EBA">
        <w:rPr>
          <w:rFonts w:eastAsia="Times New Roman" w:cstheme="minorHAnsi"/>
          <w:lang w:eastAsia="tr-TR"/>
        </w:rPr>
        <w:t>Örn</w:t>
      </w:r>
      <w:proofErr w:type="spellEnd"/>
      <w:r w:rsidRPr="00700EBA">
        <w:rPr>
          <w:rFonts w:eastAsia="Times New Roman" w:cstheme="minorHAnsi"/>
          <w:lang w:eastAsia="tr-TR"/>
        </w:rPr>
        <w:t>: Az su içmek) yazarak buna yönelik bir hedef ve eylem planı oluştururlar.</w:t>
      </w:r>
    </w:p>
    <w:p w:rsidR="00B60D98" w:rsidRPr="00700EBA" w:rsidRDefault="00B60D98">
      <w:pPr>
        <w:numPr>
          <w:ilvl w:val="0"/>
          <w:numId w:val="33"/>
        </w:numPr>
        <w:spacing w:after="100" w:afterAutospacing="1"/>
        <w:rPr>
          <w:rFonts w:eastAsia="Times New Roman" w:cstheme="minorHAnsi"/>
          <w:lang w:eastAsia="tr-TR"/>
        </w:rPr>
      </w:pPr>
      <w:r w:rsidRPr="00700EBA">
        <w:rPr>
          <w:rFonts w:eastAsia="Times New Roman" w:cstheme="minorHAnsi"/>
          <w:b/>
          <w:bCs/>
          <w:lang w:eastAsia="tr-TR"/>
        </w:rPr>
        <w:t>Adım 3 (Uygulama):</w:t>
      </w:r>
      <w:r w:rsidRPr="00700EBA">
        <w:rPr>
          <w:rFonts w:eastAsia="Times New Roman" w:cstheme="minorHAnsi"/>
          <w:lang w:eastAsia="tr-TR"/>
        </w:rPr>
        <w:t xml:space="preserve"> Haftanın özgün oyunu olan </w:t>
      </w:r>
      <w:r w:rsidRPr="00700EBA">
        <w:rPr>
          <w:rFonts w:eastAsia="Times New Roman" w:cstheme="minorHAnsi"/>
          <w:b/>
          <w:bCs/>
          <w:lang w:eastAsia="tr-TR"/>
        </w:rPr>
        <w:t>"Vücudumun Sesi"</w:t>
      </w:r>
      <w:r w:rsidRPr="00700EBA">
        <w:rPr>
          <w:rFonts w:eastAsia="Times New Roman" w:cstheme="minorHAnsi"/>
          <w:lang w:eastAsia="tr-TR"/>
        </w:rPr>
        <w:t xml:space="preserve"> oynanarak sinyaller pekiştirilir.</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lastRenderedPageBreak/>
        <w:t xml:space="preserve">3. Ders: Değerlendirme ve Bütüncül Bakış (Sayfa </w:t>
      </w:r>
      <w:proofErr w:type="gramStart"/>
      <w:r w:rsidRPr="00700EBA">
        <w:rPr>
          <w:rFonts w:eastAsia="Times New Roman" w:cstheme="minorHAnsi"/>
          <w:b/>
          <w:bCs/>
          <w:lang w:eastAsia="tr-TR"/>
        </w:rPr>
        <w:t>39 -</w:t>
      </w:r>
      <w:proofErr w:type="gramEnd"/>
      <w:r w:rsidRPr="00700EBA">
        <w:rPr>
          <w:rFonts w:eastAsia="Times New Roman" w:cstheme="minorHAnsi"/>
          <w:b/>
          <w:bCs/>
          <w:lang w:eastAsia="tr-TR"/>
        </w:rPr>
        <w:t xml:space="preserve"> Devamı)</w:t>
      </w:r>
    </w:p>
    <w:p w:rsidR="00B60D98" w:rsidRPr="00700EBA" w:rsidRDefault="00B60D98">
      <w:pPr>
        <w:numPr>
          <w:ilvl w:val="0"/>
          <w:numId w:val="34"/>
        </w:numPr>
        <w:spacing w:after="100" w:afterAutospacing="1"/>
        <w:rPr>
          <w:rFonts w:eastAsia="Times New Roman" w:cstheme="minorHAnsi"/>
          <w:lang w:eastAsia="tr-TR"/>
        </w:rPr>
      </w:pPr>
      <w:r w:rsidRPr="00700EBA">
        <w:rPr>
          <w:rFonts w:eastAsia="Times New Roman" w:cstheme="minorHAnsi"/>
          <w:b/>
          <w:bCs/>
          <w:lang w:eastAsia="tr-TR"/>
        </w:rPr>
        <w:t>Adım 1 (Uygulama Alanı):</w:t>
      </w:r>
      <w:r w:rsidRPr="00700EBA">
        <w:rPr>
          <w:rFonts w:eastAsia="Times New Roman" w:cstheme="minorHAnsi"/>
          <w:lang w:eastAsia="tr-TR"/>
        </w:rPr>
        <w:t xml:space="preserve"> 39. sayfanın alt kısmındaki </w:t>
      </w:r>
      <w:r w:rsidR="00614DE1">
        <w:rPr>
          <w:rFonts w:eastAsia="Times New Roman" w:cstheme="minorHAnsi"/>
          <w:lang w:eastAsia="tr-TR"/>
        </w:rPr>
        <w:t>not okunur sınıfça tartışılır.</w:t>
      </w:r>
    </w:p>
    <w:p w:rsidR="00B60D98" w:rsidRPr="00700EBA" w:rsidRDefault="00B60D98">
      <w:pPr>
        <w:numPr>
          <w:ilvl w:val="0"/>
          <w:numId w:val="34"/>
        </w:numPr>
        <w:spacing w:after="100" w:afterAutospacing="1"/>
        <w:rPr>
          <w:rFonts w:eastAsia="Times New Roman" w:cstheme="minorHAnsi"/>
          <w:lang w:eastAsia="tr-TR"/>
        </w:rPr>
      </w:pPr>
      <w:r w:rsidRPr="00700EBA">
        <w:rPr>
          <w:rFonts w:eastAsia="Times New Roman" w:cstheme="minorHAnsi"/>
          <w:b/>
          <w:bCs/>
          <w:lang w:eastAsia="tr-TR"/>
        </w:rPr>
        <w:t>Adım 2 (Etkinlik):</w:t>
      </w:r>
      <w:r w:rsidRPr="00700EBA">
        <w:rPr>
          <w:rFonts w:eastAsia="Times New Roman" w:cstheme="minorHAnsi"/>
          <w:lang w:eastAsia="tr-TR"/>
        </w:rPr>
        <w:t xml:space="preserve"> Haftanın etkinliği olan </w:t>
      </w:r>
      <w:r w:rsidRPr="00700EBA">
        <w:rPr>
          <w:rFonts w:eastAsia="Times New Roman" w:cstheme="minorHAnsi"/>
          <w:b/>
          <w:bCs/>
          <w:lang w:eastAsia="tr-TR"/>
        </w:rPr>
        <w:t>"Sağlık Zinciri Bilekliği"</w:t>
      </w:r>
      <w:r w:rsidRPr="00700EBA">
        <w:rPr>
          <w:rFonts w:eastAsia="Times New Roman" w:cstheme="minorHAnsi"/>
          <w:lang w:eastAsia="tr-TR"/>
        </w:rPr>
        <w:t xml:space="preserve"> yapılır.</w:t>
      </w:r>
    </w:p>
    <w:p w:rsidR="00B60D98" w:rsidRPr="00700EBA" w:rsidRDefault="00B60D98">
      <w:pPr>
        <w:numPr>
          <w:ilvl w:val="0"/>
          <w:numId w:val="34"/>
        </w:numPr>
        <w:spacing w:after="100" w:afterAutospacing="1"/>
        <w:rPr>
          <w:rFonts w:eastAsia="Times New Roman" w:cstheme="minorHAnsi"/>
          <w:lang w:eastAsia="tr-TR"/>
        </w:rPr>
      </w:pPr>
      <w:r w:rsidRPr="00700EBA">
        <w:rPr>
          <w:rFonts w:eastAsia="Times New Roman" w:cstheme="minorHAnsi"/>
          <w:b/>
          <w:bCs/>
          <w:lang w:eastAsia="tr-TR"/>
        </w:rPr>
        <w:t xml:space="preserve">Adım 3 </w:t>
      </w:r>
      <w:proofErr w:type="gramStart"/>
      <w:r w:rsidRPr="00700EBA">
        <w:rPr>
          <w:rFonts w:eastAsia="Times New Roman" w:cstheme="minorHAnsi"/>
          <w:b/>
          <w:bCs/>
          <w:lang w:eastAsia="tr-TR"/>
        </w:rPr>
        <w:t>( Rehberlik</w:t>
      </w:r>
      <w:proofErr w:type="gramEnd"/>
      <w:r w:rsidRPr="00700EBA">
        <w:rPr>
          <w:rFonts w:eastAsia="Times New Roman" w:cstheme="minorHAnsi"/>
          <w:b/>
          <w:bCs/>
          <w:lang w:eastAsia="tr-TR"/>
        </w:rPr>
        <w:t xml:space="preserve"> Dokunuşu):</w:t>
      </w:r>
      <w:r w:rsidRPr="00700EBA">
        <w:rPr>
          <w:rFonts w:eastAsia="Times New Roman" w:cstheme="minorHAnsi"/>
          <w:lang w:eastAsia="tr-TR"/>
        </w:rPr>
        <w:t xml:space="preserve"> </w:t>
      </w:r>
      <w:r w:rsidRPr="00700EBA">
        <w:rPr>
          <w:rFonts w:eastAsia="Times New Roman" w:cstheme="minorHAnsi"/>
          <w:i/>
          <w:iCs/>
          <w:lang w:eastAsia="tr-TR"/>
        </w:rPr>
        <w:t>Alışkanlık değiştirmenin zaman alacağı çocuklara sevgiyle hatırlatılır: "Kötü bir alışkanlığı bırakmak veya yeni bir iyisini kazanmak zaman ister. Ağacın meyve vermesi gibi sabretmelisiniz. Küçük adımlar büyük değişiklikler yaratır."</w:t>
      </w: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7. HAFTA DEĞERLENDİRMELERİ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5"/>
        <w:gridCol w:w="1687"/>
        <w:gridCol w:w="1073"/>
        <w:gridCol w:w="660"/>
        <w:gridCol w:w="821"/>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Çok İyi</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Dengeli beslenme, kişisel temizlik ve uyku düzeninin sağlığı koruduğunu bilir.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Sağlıksız bir alışkanlığını fark edip bunu değiştirmek için mantıklı bir eylem planı hazırlar.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B60D98">
      <w:pPr>
        <w:spacing w:after="100" w:afterAutospacing="1"/>
        <w:rPr>
          <w:rFonts w:eastAsia="Times New Roman" w:cstheme="minorHAnsi"/>
          <w:b/>
          <w:bCs/>
          <w:lang w:eastAsia="tr-TR"/>
        </w:rPr>
      </w:pP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8"/>
        <w:gridCol w:w="2005"/>
        <w:gridCol w:w="2144"/>
        <w:gridCol w:w="855"/>
        <w:gridCol w:w="1151"/>
        <w:gridCol w:w="963"/>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Hayır</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Vücut sinyalleri oyununda doğru neden-sonuç eşleşmesini yapmamda bana fikir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B60D98">
      <w:pPr>
        <w:spacing w:after="100" w:afterAutospacing="1"/>
        <w:rPr>
          <w:rFonts w:eastAsia="Times New Roman" w:cstheme="minorHAnsi"/>
          <w:b/>
          <w:bCs/>
          <w:lang w:eastAsia="tr-TR"/>
        </w:rPr>
      </w:pPr>
    </w:p>
    <w:p w:rsidR="005362A1" w:rsidRPr="00700EBA" w:rsidRDefault="005362A1" w:rsidP="00B60D98">
      <w:pPr>
        <w:spacing w:after="100" w:afterAutospacing="1"/>
        <w:rPr>
          <w:rFonts w:eastAsia="Times New Roman" w:cstheme="minorHAnsi"/>
          <w:b/>
          <w:bCs/>
          <w:lang w:eastAsia="tr-TR"/>
        </w:rPr>
      </w:pPr>
    </w:p>
    <w:p w:rsidR="005362A1" w:rsidRPr="00700EBA" w:rsidRDefault="005362A1" w:rsidP="00B60D98">
      <w:pPr>
        <w:spacing w:after="100" w:afterAutospacing="1"/>
        <w:rPr>
          <w:rFonts w:eastAsia="Times New Roman" w:cstheme="minorHAnsi"/>
          <w:b/>
          <w:bCs/>
          <w:lang w:eastAsia="tr-TR"/>
        </w:rPr>
      </w:pP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1"/>
        <w:gridCol w:w="3016"/>
        <w:gridCol w:w="885"/>
        <w:gridCol w:w="1181"/>
        <w:gridCol w:w="993"/>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 xml:space="preserve">Öz Değerlendiren (Adı </w:t>
            </w:r>
            <w:proofErr w:type="spellStart"/>
            <w:r w:rsidRPr="00700EBA">
              <w:rPr>
                <w:rFonts w:eastAsia="Times New Roman" w:cstheme="minorHAnsi"/>
                <w:b/>
                <w:bCs/>
                <w:lang w:eastAsia="tr-TR"/>
              </w:rPr>
              <w:t>Soyadal</w:t>
            </w:r>
            <w:proofErr w:type="spellEnd"/>
            <w:r w:rsidRPr="00700EBA">
              <w:rPr>
                <w:rFonts w:eastAsia="Times New Roman" w:cstheme="minorHAnsi"/>
                <w:b/>
                <w:bCs/>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Geç saatlere kadar ekran karşısında kalmak yerine erken yatmanın ve dengeli beslenmenin büyümem için şart olduğunu anladım.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B60D98" w:rsidRPr="00700EBA" w:rsidRDefault="00B60D98">
      <w:pPr>
        <w:rPr>
          <w:rFonts w:cstheme="minorHAnsi"/>
        </w:rPr>
      </w:pPr>
    </w:p>
    <w:p w:rsidR="005362A1" w:rsidRPr="00700EBA" w:rsidRDefault="005362A1">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t>HAFTA UYGUN ÜRÜNLER</w:t>
      </w:r>
    </w:p>
    <w:p w:rsidR="005362A1" w:rsidRPr="00700EBA" w:rsidRDefault="005362A1" w:rsidP="005362A1">
      <w:pPr>
        <w:spacing w:after="100" w:afterAutospacing="1"/>
        <w:outlineLvl w:val="2"/>
        <w:rPr>
          <w:rFonts w:cstheme="minorHAnsi"/>
          <w:b/>
          <w:bCs/>
        </w:rPr>
      </w:pPr>
    </w:p>
    <w:p w:rsidR="005362A1" w:rsidRPr="00700EBA" w:rsidRDefault="005362A1" w:rsidP="005362A1">
      <w:pPr>
        <w:spacing w:after="100" w:afterAutospacing="1"/>
        <w:outlineLvl w:val="2"/>
        <w:rPr>
          <w:rFonts w:cstheme="minorHAnsi"/>
          <w:b/>
          <w:bCs/>
        </w:rPr>
      </w:pPr>
      <w:r w:rsidRPr="00700EBA">
        <w:rPr>
          <w:rFonts w:cstheme="minorHAnsi"/>
          <w:b/>
          <w:bCs/>
          <w:noProof/>
        </w:rPr>
        <w:drawing>
          <wp:inline distT="0" distB="0" distL="0" distR="0" wp14:anchorId="60BC5114" wp14:editId="337F4E33">
            <wp:extent cx="2567305" cy="1786812"/>
            <wp:effectExtent l="0" t="0" r="0" b="444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35E7BD84" wp14:editId="165E3344">
            <wp:extent cx="2559705" cy="1766570"/>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w:t>
      </w:r>
      <w:r w:rsidRPr="00700EBA">
        <w:rPr>
          <w:rFonts w:cstheme="minorHAnsi"/>
          <w:b/>
          <w:bCs/>
          <w:color w:val="000000" w:themeColor="text1"/>
        </w:rPr>
        <w:t>7  Sağlığı Koruma</w:t>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7 </w:t>
      </w:r>
      <w:r w:rsidRPr="00700EBA">
        <w:rPr>
          <w:rFonts w:cstheme="minorHAnsi"/>
          <w:b/>
          <w:bCs/>
          <w:color w:val="000000" w:themeColor="text1"/>
        </w:rPr>
        <w:t>Sağlığı Koruma</w:t>
      </w:r>
    </w:p>
    <w:p w:rsidR="005362A1" w:rsidRPr="00700EBA" w:rsidRDefault="005362A1" w:rsidP="005362A1">
      <w:pPr>
        <w:rPr>
          <w:rFonts w:cstheme="minorHAnsi"/>
          <w:b/>
          <w:bCs/>
          <w:color w:val="000000" w:themeColor="text1"/>
        </w:rPr>
      </w:pPr>
    </w:p>
    <w:p w:rsidR="00B60D98" w:rsidRPr="00700EBA" w:rsidRDefault="00B60D98">
      <w:pPr>
        <w:rPr>
          <w:rFonts w:cstheme="minorHAnsi"/>
        </w:rPr>
      </w:pPr>
    </w:p>
    <w:p w:rsidR="00B60D98" w:rsidRPr="00700EBA" w:rsidRDefault="00B60D98">
      <w:pPr>
        <w:rPr>
          <w:rFonts w:cstheme="minorHAnsi"/>
        </w:rPr>
      </w:pPr>
    </w:p>
    <w:p w:rsidR="00B60D98" w:rsidRPr="00700EBA" w:rsidRDefault="00B60D98">
      <w:pPr>
        <w:rPr>
          <w:rFonts w:cstheme="minorHAnsi"/>
        </w:rPr>
      </w:pPr>
    </w:p>
    <w:p w:rsidR="00B60D98" w:rsidRPr="00700EBA" w:rsidRDefault="00B60D98">
      <w:pPr>
        <w:rPr>
          <w:rFonts w:cstheme="minorHAnsi"/>
        </w:rPr>
      </w:pPr>
    </w:p>
    <w:p w:rsidR="00B60D98" w:rsidRPr="00700EBA" w:rsidRDefault="00B60D98" w:rsidP="00B60D98">
      <w:pPr>
        <w:spacing w:after="100" w:afterAutospacing="1"/>
        <w:outlineLvl w:val="2"/>
        <w:rPr>
          <w:rFonts w:eastAsia="Times New Roman" w:cstheme="minorHAnsi"/>
          <w:b/>
          <w:bCs/>
          <w:lang w:eastAsia="tr-TR"/>
        </w:rPr>
      </w:pPr>
      <w:r w:rsidRPr="00700EBA">
        <w:rPr>
          <w:rFonts w:eastAsia="Times New Roman" w:cstheme="minorHAnsi"/>
          <w:b/>
          <w:bCs/>
          <w:lang w:eastAsia="tr-TR"/>
        </w:rPr>
        <w:t>8. HAFTA: SAĞLIĞI KORUMA ALIŞKANLIKLARI VE BÜTÜNSEL BAKIŞ (Sayfa 40-42)</w:t>
      </w:r>
    </w:p>
    <w:p w:rsidR="00B60D98" w:rsidRPr="00700EBA" w:rsidRDefault="00B60D98">
      <w:pPr>
        <w:numPr>
          <w:ilvl w:val="0"/>
          <w:numId w:val="35"/>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Sağlıklı Yaşam (Sağlıklı yaşam alışkanlıklarının bir bütün olması ve yaşam kalitesine etkisi).</w:t>
      </w:r>
    </w:p>
    <w:p w:rsidR="00B60D98" w:rsidRPr="00700EBA" w:rsidRDefault="00B60D98">
      <w:pPr>
        <w:numPr>
          <w:ilvl w:val="0"/>
          <w:numId w:val="35"/>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Sağlıklı Yaşam, Sorumluluk, Öz Düzenleme.</w:t>
      </w:r>
    </w:p>
    <w:p w:rsidR="005362A1" w:rsidRPr="00700EBA" w:rsidRDefault="00B60D98">
      <w:pPr>
        <w:numPr>
          <w:ilvl w:val="0"/>
          <w:numId w:val="35"/>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Sağlığı koruma eylemlerinin (banyo yapmak, el yıkamak, hareket etmek, uyumak ve dengeli beslenmek) vücudumuza sağladığı yararları kavramak ve sağlık zinciri mantığını anlamak. </w:t>
      </w:r>
    </w:p>
    <w:p w:rsidR="005362A1" w:rsidRPr="00700EBA" w:rsidRDefault="005362A1" w:rsidP="005362A1">
      <w:pPr>
        <w:spacing w:after="100" w:afterAutospacing="1"/>
        <w:rPr>
          <w:rFonts w:cstheme="minorHAnsi"/>
          <w:b/>
          <w:bCs/>
        </w:rPr>
      </w:pPr>
      <w:r w:rsidRPr="00700EBA">
        <w:rPr>
          <w:rFonts w:cstheme="minorHAnsi"/>
          <w:b/>
          <w:bCs/>
        </w:rPr>
        <w:lastRenderedPageBreak/>
        <w:t>Haftanın Kazanımları</w:t>
      </w:r>
    </w:p>
    <w:p w:rsidR="005362A1" w:rsidRPr="00700EBA" w:rsidRDefault="005362A1" w:rsidP="005362A1">
      <w:pPr>
        <w:spacing w:after="100" w:afterAutospacing="1"/>
        <w:rPr>
          <w:rFonts w:cstheme="minorHAnsi"/>
        </w:rPr>
      </w:pPr>
      <w:r w:rsidRPr="00700EBA">
        <w:rPr>
          <w:rStyle w:val="Gl"/>
          <w:rFonts w:cstheme="minorHAnsi"/>
          <w:color w:val="333333"/>
          <w:shd w:val="clear" w:color="auto" w:fill="FFFFFF"/>
        </w:rPr>
        <w:t>HB.3.2.1. Sağlığını korumaya yönelik davranışlarını düzenleyebilme </w:t>
      </w:r>
    </w:p>
    <w:p w:rsidR="005362A1" w:rsidRPr="00700EBA" w:rsidRDefault="005362A1" w:rsidP="005362A1">
      <w:pPr>
        <w:spacing w:after="100" w:afterAutospacing="1"/>
        <w:rPr>
          <w:rFonts w:eastAsia="Times New Roman" w:cstheme="minorHAnsi"/>
          <w:lang w:eastAsia="tr-TR"/>
        </w:rPr>
      </w:pP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"SAĞLIK ZİNCİRİ HALKALARI" </w:t>
      </w:r>
    </w:p>
    <w:p w:rsidR="00B60D98" w:rsidRPr="00700EBA" w:rsidRDefault="00B60D98">
      <w:pPr>
        <w:numPr>
          <w:ilvl w:val="0"/>
          <w:numId w:val="36"/>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sağlıklı yaşam eylemlerinin (uyku, beslenme, temizlik, spor) vücut için önemini hızlı bir eşleştirme oyunuyla pekiştirmesi.</w:t>
      </w:r>
    </w:p>
    <w:p w:rsidR="00B60D98" w:rsidRPr="00700EBA" w:rsidRDefault="00B60D98">
      <w:pPr>
        <w:numPr>
          <w:ilvl w:val="0"/>
          <w:numId w:val="36"/>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Sınıf iki gruba ayrılır. Bir gruba sağlık eylemleri (</w:t>
      </w:r>
      <w:proofErr w:type="spellStart"/>
      <w:r w:rsidRPr="00700EBA">
        <w:rPr>
          <w:rFonts w:eastAsia="Times New Roman" w:cstheme="minorHAnsi"/>
          <w:lang w:eastAsia="tr-TR"/>
        </w:rPr>
        <w:t>Örn</w:t>
      </w:r>
      <w:proofErr w:type="spellEnd"/>
      <w:r w:rsidRPr="00700EBA">
        <w:rPr>
          <w:rFonts w:eastAsia="Times New Roman" w:cstheme="minorHAnsi"/>
          <w:lang w:eastAsia="tr-TR"/>
        </w:rPr>
        <w:t>: "Günde 9 saat uyumak"), diğer gruba ise vücuda sağladığı yarar (</w:t>
      </w:r>
      <w:proofErr w:type="spellStart"/>
      <w:r w:rsidRPr="00700EBA">
        <w:rPr>
          <w:rFonts w:eastAsia="Times New Roman" w:cstheme="minorHAnsi"/>
          <w:lang w:eastAsia="tr-TR"/>
        </w:rPr>
        <w:t>Örn</w:t>
      </w:r>
      <w:proofErr w:type="spellEnd"/>
      <w:r w:rsidRPr="00700EBA">
        <w:rPr>
          <w:rFonts w:eastAsia="Times New Roman" w:cstheme="minorHAnsi"/>
          <w:lang w:eastAsia="tr-TR"/>
        </w:rPr>
        <w:t xml:space="preserve">: "Büyüme hormonunun verimli çalışmasını sağlar") yazılı kartlar verilir. </w:t>
      </w:r>
    </w:p>
    <w:p w:rsidR="00B60D98" w:rsidRPr="00700EBA" w:rsidRDefault="00B60D98">
      <w:pPr>
        <w:numPr>
          <w:ilvl w:val="0"/>
          <w:numId w:val="36"/>
        </w:numPr>
        <w:spacing w:after="100" w:afterAutospacing="1"/>
        <w:rPr>
          <w:rFonts w:eastAsia="Times New Roman" w:cstheme="minorHAnsi"/>
          <w:lang w:eastAsia="tr-TR"/>
        </w:rPr>
      </w:pPr>
      <w:r w:rsidRPr="00700EBA">
        <w:rPr>
          <w:rFonts w:eastAsia="Times New Roman" w:cstheme="minorHAnsi"/>
          <w:b/>
          <w:bCs/>
          <w:lang w:eastAsia="tr-TR"/>
        </w:rPr>
        <w:t>Aşama 2 (Eşleşme):</w:t>
      </w:r>
      <w:r w:rsidRPr="00700EBA">
        <w:rPr>
          <w:rFonts w:eastAsia="Times New Roman" w:cstheme="minorHAnsi"/>
          <w:lang w:eastAsia="tr-TR"/>
        </w:rPr>
        <w:t xml:space="preserve"> Verilen komutla gruplar birbirini bulur ve doğru eylem ile yararı eşleştirerek el ele tutuşup bir "sağlık zinciri" oluştururlar.</w:t>
      </w:r>
    </w:p>
    <w:p w:rsidR="00B60D98" w:rsidRPr="00700EBA" w:rsidRDefault="00B60D98">
      <w:pPr>
        <w:numPr>
          <w:ilvl w:val="0"/>
          <w:numId w:val="36"/>
        </w:numPr>
        <w:spacing w:after="100" w:afterAutospacing="1"/>
        <w:rPr>
          <w:rFonts w:eastAsia="Times New Roman" w:cstheme="minorHAnsi"/>
          <w:lang w:eastAsia="tr-TR"/>
        </w:rPr>
      </w:pPr>
      <w:r w:rsidRPr="00700EBA">
        <w:rPr>
          <w:rFonts w:eastAsia="Times New Roman" w:cstheme="minorHAnsi"/>
          <w:b/>
          <w:bCs/>
          <w:lang w:eastAsia="tr-TR"/>
        </w:rPr>
        <w:t>Aşama 3 (Kontrol):</w:t>
      </w:r>
      <w:r w:rsidRPr="00700EBA">
        <w:rPr>
          <w:rFonts w:eastAsia="Times New Roman" w:cstheme="minorHAnsi"/>
          <w:lang w:eastAsia="tr-TR"/>
        </w:rPr>
        <w:t xml:space="preserve"> En hızlı ve hatasız zincir kuran grup oyunu kazanır.</w:t>
      </w: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"KÜÇÜK DOKTORLAR KLİNİĞİ" </w:t>
      </w:r>
    </w:p>
    <w:p w:rsidR="00B60D98" w:rsidRPr="00700EBA" w:rsidRDefault="00B60D98">
      <w:pPr>
        <w:numPr>
          <w:ilvl w:val="0"/>
          <w:numId w:val="37"/>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fasiküldeki doktor muayenesi ve reçete senaryosunu (Sayfa 42) canlandırarak sağlıklı yaşam alışkanlıklarını rol yapma yoluyla içselleştirmesi.</w:t>
      </w:r>
    </w:p>
    <w:p w:rsidR="00B60D98" w:rsidRPr="00700EBA" w:rsidRDefault="00B60D98">
      <w:pPr>
        <w:numPr>
          <w:ilvl w:val="0"/>
          <w:numId w:val="37"/>
        </w:numPr>
        <w:spacing w:after="100" w:afterAutospacing="1"/>
        <w:rPr>
          <w:rFonts w:eastAsia="Times New Roman" w:cstheme="minorHAnsi"/>
          <w:lang w:eastAsia="tr-TR"/>
        </w:rPr>
      </w:pPr>
      <w:r w:rsidRPr="00700EBA">
        <w:rPr>
          <w:rFonts w:eastAsia="Times New Roman" w:cstheme="minorHAnsi"/>
          <w:b/>
          <w:bCs/>
          <w:lang w:eastAsia="tr-TR"/>
        </w:rPr>
        <w:t>Aşama 1 (Rol Dağıtımı):</w:t>
      </w:r>
      <w:r w:rsidRPr="00700EBA">
        <w:rPr>
          <w:rFonts w:eastAsia="Times New Roman" w:cstheme="minorHAnsi"/>
          <w:lang w:eastAsia="tr-TR"/>
        </w:rPr>
        <w:t xml:space="preserve"> Sınıfta bazı öğrenciler "Çocuk Doktoru", bazıları ise "Yorgun/Uykus</w:t>
      </w:r>
      <w:r w:rsidR="00CD3984">
        <w:rPr>
          <w:rFonts w:eastAsia="Times New Roman" w:cstheme="minorHAnsi"/>
          <w:lang w:eastAsia="tr-TR"/>
        </w:rPr>
        <w:t>u</w:t>
      </w:r>
      <w:r w:rsidRPr="00700EBA">
        <w:rPr>
          <w:rFonts w:eastAsia="Times New Roman" w:cstheme="minorHAnsi"/>
          <w:lang w:eastAsia="tr-TR"/>
        </w:rPr>
        <w:t>z Hasta Çocuk" rolünü üstlenir.</w:t>
      </w:r>
    </w:p>
    <w:p w:rsidR="00B60D98" w:rsidRPr="00700EBA" w:rsidRDefault="00B60D98">
      <w:pPr>
        <w:numPr>
          <w:ilvl w:val="0"/>
          <w:numId w:val="37"/>
        </w:numPr>
        <w:spacing w:after="100" w:afterAutospacing="1"/>
        <w:rPr>
          <w:rFonts w:eastAsia="Times New Roman" w:cstheme="minorHAnsi"/>
          <w:lang w:eastAsia="tr-TR"/>
        </w:rPr>
      </w:pPr>
      <w:r w:rsidRPr="00700EBA">
        <w:rPr>
          <w:rFonts w:eastAsia="Times New Roman" w:cstheme="minorHAnsi"/>
          <w:b/>
          <w:bCs/>
          <w:lang w:eastAsia="tr-TR"/>
        </w:rPr>
        <w:t>Aşama 2 (Muayene):</w:t>
      </w:r>
      <w:r w:rsidRPr="00700EBA">
        <w:rPr>
          <w:rFonts w:eastAsia="Times New Roman" w:cstheme="minorHAnsi"/>
          <w:lang w:eastAsia="tr-TR"/>
        </w:rPr>
        <w:t xml:space="preserve"> Hasta çocuklar doktora başvurur ve şikâyetlerini söyler (</w:t>
      </w:r>
      <w:proofErr w:type="spellStart"/>
      <w:r w:rsidRPr="00700EBA">
        <w:rPr>
          <w:rFonts w:eastAsia="Times New Roman" w:cstheme="minorHAnsi"/>
          <w:lang w:eastAsia="tr-TR"/>
        </w:rPr>
        <w:t>Örn</w:t>
      </w:r>
      <w:proofErr w:type="spellEnd"/>
      <w:r w:rsidRPr="00700EBA">
        <w:rPr>
          <w:rFonts w:eastAsia="Times New Roman" w:cstheme="minorHAnsi"/>
          <w:lang w:eastAsia="tr-TR"/>
        </w:rPr>
        <w:t>: "Sabah yorgun uyanıyorum, ders dinleyemiyorum").</w:t>
      </w:r>
    </w:p>
    <w:p w:rsidR="00B60D98" w:rsidRPr="00700EBA" w:rsidRDefault="00B60D98">
      <w:pPr>
        <w:numPr>
          <w:ilvl w:val="0"/>
          <w:numId w:val="37"/>
        </w:numPr>
        <w:spacing w:after="100" w:afterAutospacing="1"/>
        <w:rPr>
          <w:rFonts w:eastAsia="Times New Roman" w:cstheme="minorHAnsi"/>
          <w:lang w:eastAsia="tr-TR"/>
        </w:rPr>
      </w:pPr>
      <w:r w:rsidRPr="00700EBA">
        <w:rPr>
          <w:rFonts w:eastAsia="Times New Roman" w:cstheme="minorHAnsi"/>
          <w:b/>
          <w:bCs/>
          <w:lang w:eastAsia="tr-TR"/>
        </w:rPr>
        <w:t>Aşama 3 (Reçete Yazımı):</w:t>
      </w:r>
      <w:r w:rsidRPr="00700EBA">
        <w:rPr>
          <w:rFonts w:eastAsia="Times New Roman" w:cstheme="minorHAnsi"/>
          <w:lang w:eastAsia="tr-TR"/>
        </w:rPr>
        <w:t xml:space="preserve"> Doktorlar, fasiküldeki bilgilerden yola çıkarak ekrana bakma süresini azaltma, erken yatma ve dengeli beslenme içeren sağlıklı yaşam reçeteleri yazarlar.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1. Ders: Sağlıksız Davranışların Sonuçları (Sayfa 40)</w:t>
      </w:r>
    </w:p>
    <w:p w:rsidR="00B60D98" w:rsidRPr="00700EBA" w:rsidRDefault="00B60D98">
      <w:pPr>
        <w:numPr>
          <w:ilvl w:val="0"/>
          <w:numId w:val="38"/>
        </w:numPr>
        <w:spacing w:after="100" w:afterAutospacing="1"/>
        <w:rPr>
          <w:rFonts w:eastAsia="Times New Roman" w:cstheme="minorHAnsi"/>
          <w:lang w:eastAsia="tr-TR"/>
        </w:rPr>
      </w:pPr>
      <w:r w:rsidRPr="00700EBA">
        <w:rPr>
          <w:rFonts w:eastAsia="Times New Roman" w:cstheme="minorHAnsi"/>
          <w:b/>
          <w:bCs/>
          <w:lang w:eastAsia="tr-TR"/>
        </w:rPr>
        <w:t>Adım 1 (Durum Analizi):</w:t>
      </w:r>
      <w:r w:rsidRPr="00700EBA">
        <w:rPr>
          <w:rFonts w:eastAsia="Times New Roman" w:cstheme="minorHAnsi"/>
          <w:lang w:eastAsia="tr-TR"/>
        </w:rPr>
        <w:t xml:space="preserve"> Fasikülün 40. sayfası açılarak derse başlanır. "Pratik 4"te sabah yorgun uyanma veya sık hastalanma durumları için uygun olan davranışlar yazılır. </w:t>
      </w:r>
    </w:p>
    <w:p w:rsidR="00B60D98" w:rsidRPr="00700EBA" w:rsidRDefault="00B60D98">
      <w:pPr>
        <w:numPr>
          <w:ilvl w:val="0"/>
          <w:numId w:val="38"/>
        </w:numPr>
        <w:spacing w:after="100" w:afterAutospacing="1"/>
        <w:rPr>
          <w:rFonts w:eastAsia="Times New Roman" w:cstheme="minorHAnsi"/>
          <w:lang w:eastAsia="tr-TR"/>
        </w:rPr>
      </w:pPr>
      <w:r w:rsidRPr="00700EBA">
        <w:rPr>
          <w:rFonts w:eastAsia="Times New Roman" w:cstheme="minorHAnsi"/>
          <w:b/>
          <w:bCs/>
          <w:lang w:eastAsia="tr-TR"/>
        </w:rPr>
        <w:t>Adım 2 (Pratik Yaşam):</w:t>
      </w:r>
      <w:r w:rsidRPr="00700EBA">
        <w:rPr>
          <w:rFonts w:eastAsia="Times New Roman" w:cstheme="minorHAnsi"/>
          <w:lang w:eastAsia="tr-TR"/>
        </w:rPr>
        <w:t xml:space="preserve"> Düzenli uyuyan öğrenci ile geç yatan öğrencinin enerjisi, dengeli beslenen ile atıştırmalık yiyenin dikkat düzeyi karşılaştırılarak tartışılır. </w:t>
      </w:r>
    </w:p>
    <w:p w:rsidR="00B60D98" w:rsidRPr="00700EBA" w:rsidRDefault="00B60D98">
      <w:pPr>
        <w:numPr>
          <w:ilvl w:val="0"/>
          <w:numId w:val="38"/>
        </w:numPr>
        <w:spacing w:after="100" w:afterAutospacing="1"/>
        <w:rPr>
          <w:rFonts w:eastAsia="Times New Roman" w:cstheme="minorHAnsi"/>
          <w:lang w:eastAsia="tr-TR"/>
        </w:rPr>
      </w:pPr>
      <w:r w:rsidRPr="00700EBA">
        <w:rPr>
          <w:rFonts w:eastAsia="Times New Roman" w:cstheme="minorHAnsi"/>
          <w:b/>
          <w:bCs/>
          <w:lang w:eastAsia="tr-TR"/>
        </w:rPr>
        <w:t>Adım 3 (Sonuç Çıkarma):</w:t>
      </w:r>
      <w:r w:rsidRPr="00700EBA">
        <w:rPr>
          <w:rFonts w:eastAsia="Times New Roman" w:cstheme="minorHAnsi"/>
          <w:lang w:eastAsia="tr-TR"/>
        </w:rPr>
        <w:t xml:space="preserve"> "Pratik 5"te uykudan önce diş fırçalamamak, mevsime uygun giyinmemek ve sebze yememenin yol açacağı olumsuz sonuçlar yazılı olarak ifade edilir.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2. Ders: Sağlığın Bütünlüğü ve Zincir Kuralı (Sayfa 41-42)</w:t>
      </w:r>
    </w:p>
    <w:p w:rsidR="00B60D98" w:rsidRPr="00700EBA" w:rsidRDefault="00B60D98">
      <w:pPr>
        <w:numPr>
          <w:ilvl w:val="0"/>
          <w:numId w:val="39"/>
        </w:numPr>
        <w:spacing w:after="100" w:afterAutospacing="1"/>
        <w:rPr>
          <w:rFonts w:eastAsia="Times New Roman" w:cstheme="minorHAnsi"/>
          <w:lang w:eastAsia="tr-TR"/>
        </w:rPr>
      </w:pPr>
      <w:r w:rsidRPr="00700EBA">
        <w:rPr>
          <w:rFonts w:eastAsia="Times New Roman" w:cstheme="minorHAnsi"/>
          <w:b/>
          <w:bCs/>
          <w:lang w:eastAsia="tr-TR"/>
        </w:rPr>
        <w:t>Adım 1 (Sağlık Eylemleri):</w:t>
      </w:r>
      <w:r w:rsidRPr="00700EBA">
        <w:rPr>
          <w:rFonts w:eastAsia="Times New Roman" w:cstheme="minorHAnsi"/>
          <w:lang w:eastAsia="tr-TR"/>
        </w:rPr>
        <w:t xml:space="preserve"> 41. sayfa açılır. "Pratik 6" etkinliğinde banyo yapmak (gözeneklerin açılması), elleri yıkamak (mikropların girmesini engellemek), hareket etmek (kemik ve kasların güçlenmesi), uyumak (büyüme hormonu) ve diş fırçalamak gibi eylemler vücuda sağladıkları faydalarla eşleştirilir. </w:t>
      </w:r>
    </w:p>
    <w:p w:rsidR="00B60D98" w:rsidRPr="00700EBA" w:rsidRDefault="00B60D98">
      <w:pPr>
        <w:numPr>
          <w:ilvl w:val="0"/>
          <w:numId w:val="39"/>
        </w:numPr>
        <w:spacing w:after="100" w:afterAutospacing="1"/>
        <w:rPr>
          <w:rFonts w:eastAsia="Times New Roman" w:cstheme="minorHAnsi"/>
          <w:lang w:eastAsia="tr-TR"/>
        </w:rPr>
      </w:pPr>
      <w:r w:rsidRPr="00700EBA">
        <w:rPr>
          <w:rFonts w:eastAsia="Times New Roman" w:cstheme="minorHAnsi"/>
          <w:b/>
          <w:bCs/>
          <w:lang w:eastAsia="tr-TR"/>
        </w:rPr>
        <w:lastRenderedPageBreak/>
        <w:t>Adım 2 (Sağlık Zinciri):</w:t>
      </w:r>
      <w:r w:rsidRPr="00700EBA">
        <w:rPr>
          <w:rFonts w:eastAsia="Times New Roman" w:cstheme="minorHAnsi"/>
          <w:lang w:eastAsia="tr-TR"/>
        </w:rPr>
        <w:t xml:space="preserve"> 42. sayfadaki "Not" kısmı okunur. Sağlığın bir zincir gibi olduğu, bir halka koptuğunda diğerlerinin de etkileneceği (örneğin uykusuzluk dikkati dağıtır) vurgulanır. </w:t>
      </w:r>
    </w:p>
    <w:p w:rsidR="00B60D98" w:rsidRPr="00700EBA" w:rsidRDefault="00B60D98">
      <w:pPr>
        <w:numPr>
          <w:ilvl w:val="0"/>
          <w:numId w:val="39"/>
        </w:numPr>
        <w:spacing w:after="100" w:afterAutospacing="1"/>
        <w:rPr>
          <w:rFonts w:eastAsia="Times New Roman" w:cstheme="minorHAnsi"/>
          <w:lang w:eastAsia="tr-TR"/>
        </w:rPr>
      </w:pPr>
      <w:r w:rsidRPr="00700EBA">
        <w:rPr>
          <w:rFonts w:eastAsia="Times New Roman" w:cstheme="minorHAnsi"/>
          <w:b/>
          <w:bCs/>
          <w:lang w:eastAsia="tr-TR"/>
        </w:rPr>
        <w:t>Adım 3 (Doktor Rolü Ölçmesi):</w:t>
      </w:r>
      <w:r w:rsidRPr="00700EBA">
        <w:rPr>
          <w:rFonts w:eastAsia="Times New Roman" w:cstheme="minorHAnsi"/>
          <w:lang w:eastAsia="tr-TR"/>
        </w:rPr>
        <w:t xml:space="preserve"> Sayfanın altındaki "Ölçme" bölümünde uykusuz gelen hastaya çocuk doktoru rolüyle çözüm önerileri yazılarak doldurulur. Haftanın özgün etkinliği olan </w:t>
      </w:r>
      <w:r w:rsidRPr="00700EBA">
        <w:rPr>
          <w:rFonts w:eastAsia="Times New Roman" w:cstheme="minorHAnsi"/>
          <w:b/>
          <w:bCs/>
          <w:lang w:eastAsia="tr-TR"/>
        </w:rPr>
        <w:t>"Küçük Doktorlar Kliniği"</w:t>
      </w:r>
      <w:r w:rsidRPr="00700EBA">
        <w:rPr>
          <w:rFonts w:eastAsia="Times New Roman" w:cstheme="minorHAnsi"/>
          <w:lang w:eastAsia="tr-TR"/>
        </w:rPr>
        <w:t xml:space="preserve"> canlandırılır. </w:t>
      </w:r>
    </w:p>
    <w:p w:rsidR="00B60D98" w:rsidRPr="00700EBA" w:rsidRDefault="00B60D98">
      <w:pPr>
        <w:numPr>
          <w:ilvl w:val="0"/>
          <w:numId w:val="39"/>
        </w:numPr>
        <w:spacing w:after="100" w:afterAutospacing="1"/>
        <w:rPr>
          <w:rFonts w:eastAsia="Times New Roman" w:cstheme="minorHAnsi"/>
          <w:lang w:eastAsia="tr-TR"/>
        </w:rPr>
      </w:pPr>
      <w:r w:rsidRPr="00700EBA">
        <w:rPr>
          <w:rFonts w:eastAsia="Times New Roman" w:cstheme="minorHAnsi"/>
          <w:b/>
          <w:bCs/>
          <w:lang w:eastAsia="tr-TR"/>
        </w:rPr>
        <w:t xml:space="preserve">Adım 4 </w:t>
      </w:r>
      <w:proofErr w:type="gramStart"/>
      <w:r w:rsidRPr="00700EBA">
        <w:rPr>
          <w:rFonts w:eastAsia="Times New Roman" w:cstheme="minorHAnsi"/>
          <w:b/>
          <w:bCs/>
          <w:lang w:eastAsia="tr-TR"/>
        </w:rPr>
        <w:t>( Rehberlik</w:t>
      </w:r>
      <w:proofErr w:type="gramEnd"/>
      <w:r w:rsidRPr="00700EBA">
        <w:rPr>
          <w:rFonts w:eastAsia="Times New Roman" w:cstheme="minorHAnsi"/>
          <w:b/>
          <w:bCs/>
          <w:lang w:eastAsia="tr-TR"/>
        </w:rPr>
        <w:t xml:space="preserve"> Dokunuşu):</w:t>
      </w:r>
      <w:r w:rsidRPr="00700EBA">
        <w:rPr>
          <w:rFonts w:eastAsia="Times New Roman" w:cstheme="minorHAnsi"/>
          <w:lang w:eastAsia="tr-TR"/>
        </w:rPr>
        <w:t xml:space="preserve"> </w:t>
      </w:r>
      <w:r w:rsidRPr="00700EBA">
        <w:rPr>
          <w:rFonts w:eastAsia="Times New Roman" w:cstheme="minorHAnsi"/>
          <w:i/>
          <w:iCs/>
          <w:lang w:eastAsia="tr-TR"/>
        </w:rPr>
        <w:t xml:space="preserve">Sağlığın bir bütün olduğu şu sözlerle vurgulanır: "Vücudumuz birbirine bağlı harika dişlilerden oluşan bir makine gibidir. Sadece yemek </w:t>
      </w:r>
      <w:proofErr w:type="spellStart"/>
      <w:r w:rsidRPr="00700EBA">
        <w:rPr>
          <w:rFonts w:eastAsia="Times New Roman" w:cstheme="minorHAnsi"/>
          <w:i/>
          <w:iCs/>
          <w:lang w:eastAsia="tr-TR"/>
        </w:rPr>
        <w:t>yemek</w:t>
      </w:r>
      <w:proofErr w:type="spellEnd"/>
      <w:r w:rsidRPr="00700EBA">
        <w:rPr>
          <w:rFonts w:eastAsia="Times New Roman" w:cstheme="minorHAnsi"/>
          <w:i/>
          <w:iCs/>
          <w:lang w:eastAsia="tr-TR"/>
        </w:rPr>
        <w:t xml:space="preserve"> ya da sadece uyumak yetmez; hepsi dengede olduğunda gerçek sağlıklı bireyler oluruz."</w:t>
      </w: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8. HAFTA DEĞERLENDİRMELERİ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6"/>
        <w:gridCol w:w="1687"/>
        <w:gridCol w:w="1073"/>
        <w:gridCol w:w="660"/>
        <w:gridCol w:w="821"/>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Çok İyi</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Sağlıksız davranışların (uykusuzluk, dengesiz beslenme) vücut gelişimine etkilerini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Kişisel bakım, uyku, spor ve temizlik eylemlerinin vücuda sağladığı yararları doğru eşleştirir.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8"/>
        <w:gridCol w:w="2005"/>
        <w:gridCol w:w="2144"/>
        <w:gridCol w:w="855"/>
        <w:gridCol w:w="1151"/>
        <w:gridCol w:w="963"/>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Hayır</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Doktorculuk ve sağlık zinciri etkinliklerinde kurallara uyarak arkadaşına yardımcı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B60D98">
      <w:pPr>
        <w:spacing w:after="100" w:afterAutospacing="1"/>
        <w:rPr>
          <w:rFonts w:eastAsia="Times New Roman" w:cstheme="minorHAnsi"/>
          <w:b/>
          <w:bCs/>
          <w:lang w:eastAsia="tr-TR"/>
        </w:rPr>
      </w:pP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lastRenderedPageBreak/>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0"/>
        <w:gridCol w:w="3002"/>
        <w:gridCol w:w="890"/>
        <w:gridCol w:w="1186"/>
        <w:gridCol w:w="998"/>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Sağlığımı korumanın sadece hastayken ilaç içmek değil, günlük alışkanlıklarımı düzenlemek olduğunu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B60D98">
      <w:pPr>
        <w:spacing w:after="100" w:afterAutospacing="1"/>
        <w:outlineLvl w:val="2"/>
        <w:rPr>
          <w:rFonts w:eastAsia="Times New Roman" w:cstheme="minorHAnsi"/>
          <w:b/>
          <w:bCs/>
          <w:lang w:eastAsia="tr-TR"/>
        </w:rPr>
      </w:pPr>
    </w:p>
    <w:p w:rsidR="005362A1" w:rsidRPr="00700EBA" w:rsidRDefault="005362A1">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t>HAFTA UYGUN ÜRÜNLER</w:t>
      </w:r>
    </w:p>
    <w:p w:rsidR="005362A1" w:rsidRPr="00700EBA" w:rsidRDefault="005362A1" w:rsidP="005362A1">
      <w:pPr>
        <w:spacing w:after="100" w:afterAutospacing="1"/>
        <w:outlineLvl w:val="2"/>
        <w:rPr>
          <w:rFonts w:cstheme="minorHAnsi"/>
          <w:b/>
          <w:bCs/>
        </w:rPr>
      </w:pPr>
    </w:p>
    <w:p w:rsidR="005362A1" w:rsidRPr="00700EBA" w:rsidRDefault="005362A1" w:rsidP="005362A1">
      <w:pPr>
        <w:spacing w:after="100" w:afterAutospacing="1"/>
        <w:outlineLvl w:val="2"/>
        <w:rPr>
          <w:rFonts w:cstheme="minorHAnsi"/>
          <w:b/>
          <w:bCs/>
        </w:rPr>
      </w:pPr>
      <w:r w:rsidRPr="00700EBA">
        <w:rPr>
          <w:rFonts w:cstheme="minorHAnsi"/>
          <w:b/>
          <w:bCs/>
          <w:noProof/>
        </w:rPr>
        <w:drawing>
          <wp:inline distT="0" distB="0" distL="0" distR="0" wp14:anchorId="7551AA6D" wp14:editId="5904084A">
            <wp:extent cx="2567305" cy="1786812"/>
            <wp:effectExtent l="0" t="0" r="0" b="444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0ABEDFEB" wp14:editId="57A0F676">
            <wp:extent cx="2559705" cy="1766570"/>
            <wp:effectExtent l="0" t="0" r="571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w:t>
      </w:r>
      <w:r w:rsidRPr="00700EBA">
        <w:rPr>
          <w:rFonts w:cstheme="minorHAnsi"/>
          <w:b/>
          <w:bCs/>
          <w:color w:val="000000" w:themeColor="text1"/>
        </w:rPr>
        <w:t>8  Sağlığı Koruma</w:t>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8 </w:t>
      </w:r>
      <w:r w:rsidRPr="00700EBA">
        <w:rPr>
          <w:rFonts w:cstheme="minorHAnsi"/>
          <w:b/>
          <w:bCs/>
          <w:color w:val="000000" w:themeColor="text1"/>
        </w:rPr>
        <w:t>Sağlığı Koruma</w:t>
      </w:r>
    </w:p>
    <w:p w:rsidR="005362A1" w:rsidRPr="00700EBA" w:rsidRDefault="005362A1" w:rsidP="005362A1">
      <w:pPr>
        <w:rPr>
          <w:rFonts w:cstheme="minorHAnsi"/>
        </w:rPr>
      </w:pPr>
    </w:p>
    <w:p w:rsidR="005362A1" w:rsidRPr="00700EBA" w:rsidRDefault="005362A1" w:rsidP="00B60D98">
      <w:pPr>
        <w:spacing w:after="100" w:afterAutospacing="1"/>
        <w:outlineLvl w:val="2"/>
        <w:rPr>
          <w:rFonts w:eastAsia="Times New Roman" w:cstheme="minorHAnsi"/>
          <w:b/>
          <w:bCs/>
          <w:lang w:eastAsia="tr-TR"/>
        </w:rPr>
      </w:pPr>
    </w:p>
    <w:p w:rsidR="005362A1" w:rsidRPr="00700EBA" w:rsidRDefault="005362A1" w:rsidP="00B60D98">
      <w:pPr>
        <w:spacing w:after="100" w:afterAutospacing="1"/>
        <w:outlineLvl w:val="2"/>
        <w:rPr>
          <w:rFonts w:eastAsia="Times New Roman" w:cstheme="minorHAnsi"/>
          <w:b/>
          <w:bCs/>
          <w:lang w:eastAsia="tr-TR"/>
        </w:rPr>
      </w:pPr>
    </w:p>
    <w:p w:rsidR="00B60D98" w:rsidRPr="00700EBA" w:rsidRDefault="00B60D98" w:rsidP="00B60D98">
      <w:pPr>
        <w:spacing w:after="100" w:afterAutospacing="1"/>
        <w:outlineLvl w:val="2"/>
        <w:rPr>
          <w:rFonts w:eastAsia="Times New Roman" w:cstheme="minorHAnsi"/>
          <w:b/>
          <w:bCs/>
          <w:lang w:eastAsia="tr-TR"/>
        </w:rPr>
      </w:pPr>
      <w:r w:rsidRPr="00700EBA">
        <w:rPr>
          <w:rFonts w:eastAsia="Times New Roman" w:cstheme="minorHAnsi"/>
          <w:b/>
          <w:bCs/>
          <w:lang w:eastAsia="tr-TR"/>
        </w:rPr>
        <w:t>9. HAFTA: GÜVENLİĞİMİZİ TEHDİT EDEN DURUMLAR VE ACİL YARDIM (Sayfa 43-46)</w:t>
      </w:r>
    </w:p>
    <w:p w:rsidR="00B60D98" w:rsidRPr="00700EBA" w:rsidRDefault="00B60D98">
      <w:pPr>
        <w:numPr>
          <w:ilvl w:val="0"/>
          <w:numId w:val="40"/>
        </w:numPr>
        <w:spacing w:after="100" w:afterAutospacing="1"/>
        <w:rPr>
          <w:rFonts w:eastAsia="Times New Roman" w:cstheme="minorHAnsi"/>
          <w:lang w:eastAsia="tr-TR"/>
        </w:rPr>
      </w:pPr>
      <w:r w:rsidRPr="00700EBA">
        <w:rPr>
          <w:rFonts w:eastAsia="Times New Roman" w:cstheme="minorHAnsi"/>
          <w:b/>
          <w:bCs/>
          <w:lang w:eastAsia="tr-TR"/>
        </w:rPr>
        <w:t>Haftanın PYP Bağlantısı:</w:t>
      </w:r>
      <w:r w:rsidRPr="00700EBA">
        <w:rPr>
          <w:rFonts w:eastAsia="Times New Roman" w:cstheme="minorHAnsi"/>
          <w:lang w:eastAsia="tr-TR"/>
        </w:rPr>
        <w:t xml:space="preserve"> Kendimizi İfade Etme Yolları / Güvenli Yaşam (Fiziksel ve dijital ortamlarda kişisel sınırları koruma, şüpheli durumlarda doğru yardım mercilerine ulaşma).</w:t>
      </w:r>
    </w:p>
    <w:p w:rsidR="00B60D98" w:rsidRPr="00700EBA" w:rsidRDefault="00B60D98">
      <w:pPr>
        <w:numPr>
          <w:ilvl w:val="0"/>
          <w:numId w:val="40"/>
        </w:numPr>
        <w:spacing w:after="100" w:afterAutospacing="1"/>
        <w:rPr>
          <w:rFonts w:eastAsia="Times New Roman" w:cstheme="minorHAnsi"/>
          <w:lang w:eastAsia="tr-TR"/>
        </w:rPr>
      </w:pPr>
      <w:r w:rsidRPr="00700EBA">
        <w:rPr>
          <w:rFonts w:eastAsia="Times New Roman" w:cstheme="minorHAnsi"/>
          <w:b/>
          <w:bCs/>
          <w:lang w:eastAsia="tr-TR"/>
        </w:rPr>
        <w:t>Haftanın Değerleri:</w:t>
      </w:r>
      <w:r w:rsidRPr="00700EBA">
        <w:rPr>
          <w:rFonts w:eastAsia="Times New Roman" w:cstheme="minorHAnsi"/>
          <w:lang w:eastAsia="tr-TR"/>
        </w:rPr>
        <w:t xml:space="preserve"> Güvenlik, Mahremiyet, Sorumluluk, Bilinçlilik. </w:t>
      </w:r>
    </w:p>
    <w:p w:rsidR="00B60D98" w:rsidRPr="00700EBA" w:rsidRDefault="00B60D98">
      <w:pPr>
        <w:numPr>
          <w:ilvl w:val="0"/>
          <w:numId w:val="40"/>
        </w:numPr>
        <w:spacing w:after="100" w:afterAutospacing="1"/>
        <w:rPr>
          <w:rFonts w:eastAsia="Times New Roman" w:cstheme="minorHAnsi"/>
          <w:lang w:eastAsia="tr-TR"/>
        </w:rPr>
      </w:pPr>
      <w:r w:rsidRPr="00700EBA">
        <w:rPr>
          <w:rFonts w:eastAsia="Times New Roman" w:cstheme="minorHAnsi"/>
          <w:b/>
          <w:bCs/>
          <w:lang w:eastAsia="tr-TR"/>
        </w:rPr>
        <w:t>Haftanın Odağı:</w:t>
      </w:r>
      <w:r w:rsidRPr="00700EBA">
        <w:rPr>
          <w:rFonts w:eastAsia="Times New Roman" w:cstheme="minorHAnsi"/>
          <w:lang w:eastAsia="tr-TR"/>
        </w:rPr>
        <w:t xml:space="preserve"> Güvenliğimizi tehdit eden durumları (fiziksel ve dijital riskler) fark etme, acil durumlarda başvurulacak kişileri/kurumları öğrenme. </w:t>
      </w:r>
    </w:p>
    <w:p w:rsidR="005362A1" w:rsidRPr="00700EBA" w:rsidRDefault="005362A1" w:rsidP="005362A1">
      <w:pPr>
        <w:spacing w:after="100" w:afterAutospacing="1"/>
        <w:rPr>
          <w:rFonts w:eastAsia="Times New Roman" w:cstheme="minorHAnsi"/>
          <w:lang w:eastAsia="tr-TR"/>
        </w:rPr>
      </w:pPr>
    </w:p>
    <w:p w:rsidR="005362A1" w:rsidRPr="00700EBA" w:rsidRDefault="005362A1" w:rsidP="005362A1">
      <w:pPr>
        <w:spacing w:after="100" w:afterAutospacing="1"/>
        <w:rPr>
          <w:rFonts w:cstheme="minorHAnsi"/>
          <w:b/>
          <w:bCs/>
        </w:rPr>
      </w:pPr>
      <w:r w:rsidRPr="00700EBA">
        <w:rPr>
          <w:rFonts w:cstheme="minorHAnsi"/>
          <w:b/>
          <w:bCs/>
        </w:rPr>
        <w:lastRenderedPageBreak/>
        <w:t>Haftanın Kazanımları</w:t>
      </w:r>
    </w:p>
    <w:p w:rsidR="005362A1" w:rsidRPr="00700EBA" w:rsidRDefault="005362A1" w:rsidP="005362A1">
      <w:pPr>
        <w:pStyle w:val="NormalWeb"/>
        <w:shd w:val="clear" w:color="auto" w:fill="FFFFFF"/>
        <w:spacing w:before="0" w:beforeAutospacing="0" w:after="0" w:afterAutospacing="0"/>
        <w:rPr>
          <w:rFonts w:asciiTheme="minorHAnsi" w:hAnsiTheme="minorHAnsi" w:cstheme="minorHAnsi"/>
          <w:color w:val="333333"/>
        </w:rPr>
      </w:pPr>
      <w:r w:rsidRPr="00700EBA">
        <w:rPr>
          <w:rStyle w:val="Gl"/>
          <w:rFonts w:asciiTheme="minorHAnsi" w:hAnsiTheme="minorHAnsi" w:cstheme="minorHAnsi"/>
          <w:color w:val="333333"/>
        </w:rPr>
        <w:t>HB.3.2.2. Güvenliğini tehdit eden bir durumla karşılaştığında yapılması gerekenleri sorgulayabilme </w:t>
      </w:r>
    </w:p>
    <w:p w:rsidR="005362A1" w:rsidRPr="00700EBA" w:rsidRDefault="005362A1" w:rsidP="005362A1">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a) Güvenliğini tehdit eden durumları tanımlar.</w:t>
      </w:r>
    </w:p>
    <w:p w:rsidR="005362A1" w:rsidRPr="00700EBA" w:rsidRDefault="005362A1" w:rsidP="005362A1">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b) Güvenliğini tehdit eden bir durumla karşılaştığında yapılması gerekenler hakkında sorular sorar.</w:t>
      </w:r>
    </w:p>
    <w:p w:rsidR="005362A1" w:rsidRPr="00700EBA" w:rsidRDefault="005362A1" w:rsidP="005362A1">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xml:space="preserve">c) Güvenliğini tehdit eden bir durumla karşılaştığında yapılması gerekenler </w:t>
      </w:r>
      <w:proofErr w:type="gramStart"/>
      <w:r w:rsidRPr="00700EBA">
        <w:rPr>
          <w:rFonts w:asciiTheme="minorHAnsi" w:hAnsiTheme="minorHAnsi" w:cstheme="minorHAnsi"/>
          <w:color w:val="333333"/>
        </w:rPr>
        <w:t>hakkında  bilgi</w:t>
      </w:r>
      <w:proofErr w:type="gramEnd"/>
      <w:r w:rsidRPr="00700EBA">
        <w:rPr>
          <w:rFonts w:asciiTheme="minorHAnsi" w:hAnsiTheme="minorHAnsi" w:cstheme="minorHAnsi"/>
          <w:color w:val="333333"/>
        </w:rPr>
        <w:t xml:space="preserve"> toplar.      </w:t>
      </w:r>
    </w:p>
    <w:p w:rsidR="005362A1" w:rsidRPr="00700EBA" w:rsidRDefault="005362A1" w:rsidP="005362A1">
      <w:pPr>
        <w:pStyle w:val="NormalWeb"/>
        <w:shd w:val="clear" w:color="auto" w:fill="FFFFFF"/>
        <w:spacing w:before="0" w:beforeAutospacing="0" w:after="0" w:afterAutospacing="0"/>
        <w:rPr>
          <w:rFonts w:asciiTheme="minorHAnsi" w:hAnsiTheme="minorHAnsi" w:cstheme="minorHAnsi"/>
          <w:color w:val="333333"/>
        </w:rPr>
      </w:pPr>
      <w:proofErr w:type="gramStart"/>
      <w:r w:rsidRPr="00700EBA">
        <w:rPr>
          <w:rFonts w:asciiTheme="minorHAnsi" w:hAnsiTheme="minorHAnsi" w:cstheme="minorHAnsi"/>
          <w:color w:val="333333"/>
        </w:rPr>
        <w:t>ç</w:t>
      </w:r>
      <w:proofErr w:type="gramEnd"/>
      <w:r w:rsidRPr="00700EBA">
        <w:rPr>
          <w:rFonts w:asciiTheme="minorHAnsi" w:hAnsiTheme="minorHAnsi" w:cstheme="minorHAnsi"/>
          <w:color w:val="333333"/>
        </w:rPr>
        <w:t>) Güvenliğini tehdit eden bir durumla karşılaştığında yapılması gerekenler hakkında  topladığı bilgilerin doğruluğunu değerlendirir.        </w:t>
      </w:r>
    </w:p>
    <w:p w:rsidR="005362A1" w:rsidRPr="00700EBA" w:rsidRDefault="005362A1" w:rsidP="005362A1">
      <w:pPr>
        <w:pStyle w:val="NormalWeb"/>
        <w:shd w:val="clear" w:color="auto" w:fill="FFFFFF"/>
        <w:spacing w:before="0" w:beforeAutospacing="0" w:after="0" w:afterAutospacing="0"/>
        <w:rPr>
          <w:rFonts w:asciiTheme="minorHAnsi" w:hAnsiTheme="minorHAnsi" w:cstheme="minorHAnsi"/>
          <w:color w:val="333333"/>
        </w:rPr>
      </w:pPr>
      <w:r w:rsidRPr="00700EBA">
        <w:rPr>
          <w:rFonts w:asciiTheme="minorHAnsi" w:hAnsiTheme="minorHAnsi" w:cstheme="minorHAnsi"/>
          <w:color w:val="333333"/>
        </w:rPr>
        <w:t xml:space="preserve">d) Güvenliğini tehdit eden bir durumla karşılaştığında yapılması gerekenler </w:t>
      </w:r>
      <w:proofErr w:type="gramStart"/>
      <w:r w:rsidRPr="00700EBA">
        <w:rPr>
          <w:rFonts w:asciiTheme="minorHAnsi" w:hAnsiTheme="minorHAnsi" w:cstheme="minorHAnsi"/>
          <w:color w:val="333333"/>
        </w:rPr>
        <w:t>hakkında  çıkarım</w:t>
      </w:r>
      <w:proofErr w:type="gramEnd"/>
      <w:r w:rsidRPr="00700EBA">
        <w:rPr>
          <w:rFonts w:asciiTheme="minorHAnsi" w:hAnsiTheme="minorHAnsi" w:cstheme="minorHAnsi"/>
          <w:color w:val="333333"/>
        </w:rPr>
        <w:t xml:space="preserve"> yapar. </w:t>
      </w:r>
    </w:p>
    <w:p w:rsidR="005362A1" w:rsidRPr="00700EBA" w:rsidRDefault="005362A1" w:rsidP="005362A1">
      <w:pPr>
        <w:spacing w:after="100" w:afterAutospacing="1"/>
        <w:rPr>
          <w:rFonts w:eastAsia="Times New Roman" w:cstheme="minorHAnsi"/>
          <w:lang w:eastAsia="tr-TR"/>
        </w:rPr>
      </w:pP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OYUNU: "GÜVENLİ LİMAN (AC</w:t>
      </w:r>
      <w:r w:rsidR="00CD3984">
        <w:rPr>
          <w:rFonts w:eastAsia="Times New Roman" w:cstheme="minorHAnsi"/>
          <w:b/>
          <w:bCs/>
          <w:lang w:eastAsia="tr-TR"/>
        </w:rPr>
        <w:t>İ</w:t>
      </w:r>
      <w:r w:rsidRPr="00700EBA">
        <w:rPr>
          <w:rFonts w:eastAsia="Times New Roman" w:cstheme="minorHAnsi"/>
          <w:b/>
          <w:bCs/>
          <w:lang w:eastAsia="tr-TR"/>
        </w:rPr>
        <w:t xml:space="preserve">L DURUM ÇEMBERİ)" </w:t>
      </w:r>
    </w:p>
    <w:p w:rsidR="00B60D98" w:rsidRPr="00700EBA" w:rsidRDefault="00B60D98">
      <w:pPr>
        <w:numPr>
          <w:ilvl w:val="0"/>
          <w:numId w:val="41"/>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acil bir tehlike anında veya tehdit durumunda başvurabilecekleri doğru güvenli alanları ve kişileri hızlıca ayırt etmesi.</w:t>
      </w:r>
    </w:p>
    <w:p w:rsidR="00B60D98" w:rsidRPr="00700EBA" w:rsidRDefault="00B60D98">
      <w:pPr>
        <w:numPr>
          <w:ilvl w:val="0"/>
          <w:numId w:val="41"/>
        </w:numPr>
        <w:spacing w:after="100" w:afterAutospacing="1"/>
        <w:rPr>
          <w:rFonts w:eastAsia="Times New Roman" w:cstheme="minorHAnsi"/>
          <w:lang w:eastAsia="tr-TR"/>
        </w:rPr>
      </w:pPr>
      <w:r w:rsidRPr="00700EBA">
        <w:rPr>
          <w:rFonts w:eastAsia="Times New Roman" w:cstheme="minorHAnsi"/>
          <w:b/>
          <w:bCs/>
          <w:lang w:eastAsia="tr-TR"/>
        </w:rPr>
        <w:t>Aşama 1 (Hazırlık):</w:t>
      </w:r>
      <w:r w:rsidRPr="00700EBA">
        <w:rPr>
          <w:rFonts w:eastAsia="Times New Roman" w:cstheme="minorHAnsi"/>
          <w:lang w:eastAsia="tr-TR"/>
        </w:rPr>
        <w:t xml:space="preserve"> Sınıfın köşelerine "Okul Güvenliği", "Aile / Ev", "Polis / 112" ve "Tanımadığım Yabancı (Riskli Bölge)" istasyonları kurulur.</w:t>
      </w:r>
    </w:p>
    <w:p w:rsidR="00B60D98" w:rsidRPr="00700EBA" w:rsidRDefault="00B60D98">
      <w:pPr>
        <w:numPr>
          <w:ilvl w:val="0"/>
          <w:numId w:val="41"/>
        </w:numPr>
        <w:spacing w:after="100" w:afterAutospacing="1"/>
        <w:rPr>
          <w:rFonts w:eastAsia="Times New Roman" w:cstheme="minorHAnsi"/>
          <w:lang w:eastAsia="tr-TR"/>
        </w:rPr>
      </w:pPr>
      <w:r w:rsidRPr="00700EBA">
        <w:rPr>
          <w:rFonts w:eastAsia="Times New Roman" w:cstheme="minorHAnsi"/>
          <w:b/>
          <w:bCs/>
          <w:lang w:eastAsia="tr-TR"/>
        </w:rPr>
        <w:t>Aşama 2 (Senaryo):</w:t>
      </w:r>
      <w:r w:rsidRPr="00700EBA">
        <w:rPr>
          <w:rFonts w:eastAsia="Times New Roman" w:cstheme="minorHAnsi"/>
          <w:lang w:eastAsia="tr-TR"/>
        </w:rPr>
        <w:t xml:space="preserve"> Öğretmen bir acil durum senaryosu okur (</w:t>
      </w:r>
      <w:proofErr w:type="spellStart"/>
      <w:r w:rsidRPr="00700EBA">
        <w:rPr>
          <w:rFonts w:eastAsia="Times New Roman" w:cstheme="minorHAnsi"/>
          <w:lang w:eastAsia="tr-TR"/>
        </w:rPr>
        <w:t>Örn</w:t>
      </w:r>
      <w:proofErr w:type="spellEnd"/>
      <w:r w:rsidRPr="00700EBA">
        <w:rPr>
          <w:rFonts w:eastAsia="Times New Roman" w:cstheme="minorHAnsi"/>
          <w:lang w:eastAsia="tr-TR"/>
        </w:rPr>
        <w:t>: "Parkta aileni kaybettin, yanına tanımadığın biri geldi!").</w:t>
      </w:r>
    </w:p>
    <w:p w:rsidR="00B60D98" w:rsidRPr="00700EBA" w:rsidRDefault="00B60D98">
      <w:pPr>
        <w:numPr>
          <w:ilvl w:val="0"/>
          <w:numId w:val="41"/>
        </w:numPr>
        <w:spacing w:after="100" w:afterAutospacing="1"/>
        <w:rPr>
          <w:rFonts w:eastAsia="Times New Roman" w:cstheme="minorHAnsi"/>
          <w:lang w:eastAsia="tr-TR"/>
        </w:rPr>
      </w:pPr>
      <w:r w:rsidRPr="00700EBA">
        <w:rPr>
          <w:rFonts w:eastAsia="Times New Roman" w:cstheme="minorHAnsi"/>
          <w:b/>
          <w:bCs/>
          <w:lang w:eastAsia="tr-TR"/>
        </w:rPr>
        <w:t>Aşama 3 (Koşma):</w:t>
      </w:r>
      <w:r w:rsidRPr="00700EBA">
        <w:rPr>
          <w:rFonts w:eastAsia="Times New Roman" w:cstheme="minorHAnsi"/>
          <w:lang w:eastAsia="tr-TR"/>
        </w:rPr>
        <w:t xml:space="preserve"> Öğrenciler saniyeler içinde bu durumda sığınabilecekleri en güvenli istasyona (Polis / 112) koşarlar.</w:t>
      </w:r>
    </w:p>
    <w:p w:rsidR="00B60D98" w:rsidRPr="00700EBA" w:rsidRDefault="00B60D98">
      <w:pPr>
        <w:numPr>
          <w:ilvl w:val="0"/>
          <w:numId w:val="41"/>
        </w:numPr>
        <w:spacing w:after="100" w:afterAutospacing="1"/>
        <w:rPr>
          <w:rFonts w:eastAsia="Times New Roman" w:cstheme="minorHAnsi"/>
          <w:lang w:eastAsia="tr-TR"/>
        </w:rPr>
      </w:pPr>
      <w:r w:rsidRPr="00700EBA">
        <w:rPr>
          <w:rFonts w:eastAsia="Times New Roman" w:cstheme="minorHAnsi"/>
          <w:b/>
          <w:bCs/>
          <w:lang w:eastAsia="tr-TR"/>
        </w:rPr>
        <w:t>Aşama 4 (Değerlendirme):</w:t>
      </w:r>
      <w:r w:rsidRPr="00700EBA">
        <w:rPr>
          <w:rFonts w:eastAsia="Times New Roman" w:cstheme="minorHAnsi"/>
          <w:lang w:eastAsia="tr-TR"/>
        </w:rPr>
        <w:t xml:space="preserve"> Yanlış veya tehlikeli istasyona gidenler durdurulur ve doğru güvenlik adımı sınıfça tartışılır.</w:t>
      </w: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HAFTANIN ÖZGÜN ETKİNLİĞİ: "AC</w:t>
      </w:r>
      <w:r w:rsidR="00CD3984">
        <w:rPr>
          <w:rFonts w:eastAsia="Times New Roman" w:cstheme="minorHAnsi"/>
          <w:b/>
          <w:bCs/>
          <w:lang w:eastAsia="tr-TR"/>
        </w:rPr>
        <w:t>İ</w:t>
      </w:r>
      <w:r w:rsidRPr="00700EBA">
        <w:rPr>
          <w:rFonts w:eastAsia="Times New Roman" w:cstheme="minorHAnsi"/>
          <w:b/>
          <w:bCs/>
          <w:lang w:eastAsia="tr-TR"/>
        </w:rPr>
        <w:t xml:space="preserve">L DURUM KARTI TASARIMI" </w:t>
      </w:r>
    </w:p>
    <w:p w:rsidR="00B60D98" w:rsidRPr="00700EBA" w:rsidRDefault="00B60D98">
      <w:pPr>
        <w:numPr>
          <w:ilvl w:val="0"/>
          <w:numId w:val="42"/>
        </w:numPr>
        <w:spacing w:after="100" w:afterAutospacing="1"/>
        <w:rPr>
          <w:rFonts w:eastAsia="Times New Roman" w:cstheme="minorHAnsi"/>
          <w:lang w:eastAsia="tr-TR"/>
        </w:rPr>
      </w:pPr>
      <w:r w:rsidRPr="00700EBA">
        <w:rPr>
          <w:rFonts w:eastAsia="Times New Roman" w:cstheme="minorHAnsi"/>
          <w:b/>
          <w:bCs/>
          <w:lang w:eastAsia="tr-TR"/>
        </w:rPr>
        <w:t>Amacı:</w:t>
      </w:r>
      <w:r w:rsidRPr="00700EBA">
        <w:rPr>
          <w:rFonts w:eastAsia="Times New Roman" w:cstheme="minorHAnsi"/>
          <w:lang w:eastAsia="tr-TR"/>
        </w:rPr>
        <w:t xml:space="preserve"> Öğrencilerin acil durumlarda hayat kurtaracak önemli telefon numaralarını ve güvenilir yetişkin iletişim bilgilerini yanlarında taşımalarını sağlamak.</w:t>
      </w:r>
    </w:p>
    <w:p w:rsidR="00B60D98" w:rsidRPr="00700EBA" w:rsidRDefault="00B60D98">
      <w:pPr>
        <w:numPr>
          <w:ilvl w:val="0"/>
          <w:numId w:val="42"/>
        </w:numPr>
        <w:spacing w:after="100" w:afterAutospacing="1"/>
        <w:rPr>
          <w:rFonts w:eastAsia="Times New Roman" w:cstheme="minorHAnsi"/>
          <w:lang w:eastAsia="tr-TR"/>
        </w:rPr>
      </w:pPr>
      <w:r w:rsidRPr="00700EBA">
        <w:rPr>
          <w:rFonts w:eastAsia="Times New Roman" w:cstheme="minorHAnsi"/>
          <w:b/>
          <w:bCs/>
          <w:lang w:eastAsia="tr-TR"/>
        </w:rPr>
        <w:t>Aşama 1 (Kart Hazırlığı):</w:t>
      </w:r>
      <w:r w:rsidRPr="00700EBA">
        <w:rPr>
          <w:rFonts w:eastAsia="Times New Roman" w:cstheme="minorHAnsi"/>
          <w:lang w:eastAsia="tr-TR"/>
        </w:rPr>
        <w:t xml:space="preserve"> Öğrencilere kartpostal büyüklüğünde sert kartonlar dağıtılır.</w:t>
      </w:r>
    </w:p>
    <w:p w:rsidR="00B60D98" w:rsidRPr="00700EBA" w:rsidRDefault="00B60D98">
      <w:pPr>
        <w:numPr>
          <w:ilvl w:val="0"/>
          <w:numId w:val="42"/>
        </w:numPr>
        <w:spacing w:after="100" w:afterAutospacing="1"/>
        <w:rPr>
          <w:rFonts w:eastAsia="Times New Roman" w:cstheme="minorHAnsi"/>
          <w:lang w:eastAsia="tr-TR"/>
        </w:rPr>
      </w:pPr>
      <w:r w:rsidRPr="00700EBA">
        <w:rPr>
          <w:rFonts w:eastAsia="Times New Roman" w:cstheme="minorHAnsi"/>
          <w:b/>
          <w:bCs/>
          <w:lang w:eastAsia="tr-TR"/>
        </w:rPr>
        <w:t>Aşama 2 (Bilgi Girişi):</w:t>
      </w:r>
      <w:r w:rsidRPr="00700EBA">
        <w:rPr>
          <w:rFonts w:eastAsia="Times New Roman" w:cstheme="minorHAnsi"/>
          <w:lang w:eastAsia="tr-TR"/>
        </w:rPr>
        <w:t xml:space="preserve"> Kartın üzerine büyük harflerle "ACİL DURUM KARTI" yazılır. Altına 112 Acil Çağrı Merkezi numarası, anne-baba telefonları ve okul güvenliğinin bilgileri eklenir.</w:t>
      </w:r>
    </w:p>
    <w:p w:rsidR="00B60D98" w:rsidRPr="00700EBA" w:rsidRDefault="00B60D98">
      <w:pPr>
        <w:numPr>
          <w:ilvl w:val="0"/>
          <w:numId w:val="42"/>
        </w:numPr>
        <w:spacing w:after="100" w:afterAutospacing="1"/>
        <w:rPr>
          <w:rFonts w:eastAsia="Times New Roman" w:cstheme="minorHAnsi"/>
          <w:lang w:eastAsia="tr-TR"/>
        </w:rPr>
      </w:pPr>
      <w:r w:rsidRPr="00700EBA">
        <w:rPr>
          <w:rFonts w:eastAsia="Times New Roman" w:cstheme="minorHAnsi"/>
          <w:b/>
          <w:bCs/>
          <w:lang w:eastAsia="tr-TR"/>
        </w:rPr>
        <w:t>Aşama 3 (Süsleme):</w:t>
      </w:r>
      <w:r w:rsidRPr="00700EBA">
        <w:rPr>
          <w:rFonts w:eastAsia="Times New Roman" w:cstheme="minorHAnsi"/>
          <w:lang w:eastAsia="tr-TR"/>
        </w:rPr>
        <w:t xml:space="preserve"> Kartlar dikkat çekici renklerle süslenir.</w:t>
      </w:r>
    </w:p>
    <w:p w:rsidR="00B60D98" w:rsidRPr="00700EBA" w:rsidRDefault="00B60D98">
      <w:pPr>
        <w:numPr>
          <w:ilvl w:val="0"/>
          <w:numId w:val="42"/>
        </w:numPr>
        <w:spacing w:after="100" w:afterAutospacing="1"/>
        <w:rPr>
          <w:rFonts w:eastAsia="Times New Roman" w:cstheme="minorHAnsi"/>
          <w:lang w:eastAsia="tr-TR"/>
        </w:rPr>
      </w:pPr>
      <w:r w:rsidRPr="00700EBA">
        <w:rPr>
          <w:rFonts w:eastAsia="Times New Roman" w:cstheme="minorHAnsi"/>
          <w:b/>
          <w:bCs/>
          <w:lang w:eastAsia="tr-TR"/>
        </w:rPr>
        <w:t>Aşama 4 (Taşıma):</w:t>
      </w:r>
      <w:r w:rsidRPr="00700EBA">
        <w:rPr>
          <w:rFonts w:eastAsia="Times New Roman" w:cstheme="minorHAnsi"/>
          <w:lang w:eastAsia="tr-TR"/>
        </w:rPr>
        <w:t xml:space="preserve"> Bu kartlar öğrencilerin okul çantalarının cebine yerleştirilir.</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1. Ders: Güvenliği Tehdit Eden Durumlar ve Şüpheli Nesneler (Sayfa 43-44)</w:t>
      </w:r>
    </w:p>
    <w:p w:rsidR="00B60D98" w:rsidRPr="00700EBA" w:rsidRDefault="00B60D98">
      <w:pPr>
        <w:numPr>
          <w:ilvl w:val="0"/>
          <w:numId w:val="43"/>
        </w:numPr>
        <w:spacing w:after="100" w:afterAutospacing="1"/>
        <w:rPr>
          <w:rFonts w:eastAsia="Times New Roman" w:cstheme="minorHAnsi"/>
          <w:lang w:eastAsia="tr-TR"/>
        </w:rPr>
      </w:pPr>
      <w:r w:rsidRPr="00700EBA">
        <w:rPr>
          <w:rFonts w:eastAsia="Times New Roman" w:cstheme="minorHAnsi"/>
          <w:b/>
          <w:bCs/>
          <w:lang w:eastAsia="tr-TR"/>
        </w:rPr>
        <w:t>Adım 1 (Ece'nin Öyküsü):</w:t>
      </w:r>
      <w:r w:rsidRPr="00700EBA">
        <w:rPr>
          <w:rFonts w:eastAsia="Times New Roman" w:cstheme="minorHAnsi"/>
          <w:lang w:eastAsia="tr-TR"/>
        </w:rPr>
        <w:t xml:space="preserve"> Fasikülün 43. sayfası açılarak parkta şüpheli bir kutu gören Ece'nin öyküsü okunur. Vücudun verdiği korku veya kaygı sinyallerinin ("güvenlik radarı") tehlikeyi sezmedeki rolü anlatılır. </w:t>
      </w:r>
    </w:p>
    <w:p w:rsidR="00B60D98" w:rsidRPr="00700EBA" w:rsidRDefault="00B60D98">
      <w:pPr>
        <w:numPr>
          <w:ilvl w:val="0"/>
          <w:numId w:val="43"/>
        </w:numPr>
        <w:spacing w:after="100" w:afterAutospacing="1"/>
        <w:rPr>
          <w:rFonts w:eastAsia="Times New Roman" w:cstheme="minorHAnsi"/>
          <w:lang w:eastAsia="tr-TR"/>
        </w:rPr>
      </w:pPr>
      <w:r w:rsidRPr="00700EBA">
        <w:rPr>
          <w:rFonts w:eastAsia="Times New Roman" w:cstheme="minorHAnsi"/>
          <w:b/>
          <w:bCs/>
          <w:lang w:eastAsia="tr-TR"/>
        </w:rPr>
        <w:t>Adım 2 (Tehlike mi Güvenli mi?):</w:t>
      </w:r>
      <w:r w:rsidRPr="00700EBA">
        <w:rPr>
          <w:rFonts w:eastAsia="Times New Roman" w:cstheme="minorHAnsi"/>
          <w:lang w:eastAsia="tr-TR"/>
        </w:rPr>
        <w:t xml:space="preserve"> 44. sayfadaki "Pratik" kısmında şeker ikram edilmesi (Tehlike), evde temizlik malzemelerinin kilitli olması (Güvenli), internette adres sorulması (Tehlike) durumları ayırt edilerek yazılır. </w:t>
      </w:r>
    </w:p>
    <w:p w:rsidR="00B60D98" w:rsidRPr="00700EBA" w:rsidRDefault="00B60D98">
      <w:pPr>
        <w:numPr>
          <w:ilvl w:val="0"/>
          <w:numId w:val="43"/>
        </w:numPr>
        <w:spacing w:after="100" w:afterAutospacing="1"/>
        <w:rPr>
          <w:rFonts w:eastAsia="Times New Roman" w:cstheme="minorHAnsi"/>
          <w:lang w:eastAsia="tr-TR"/>
        </w:rPr>
      </w:pPr>
      <w:r w:rsidRPr="00700EBA">
        <w:rPr>
          <w:rFonts w:eastAsia="Times New Roman" w:cstheme="minorHAnsi"/>
          <w:b/>
          <w:bCs/>
          <w:lang w:eastAsia="tr-TR"/>
        </w:rPr>
        <w:lastRenderedPageBreak/>
        <w:t>Adım 3 (Uygulama):</w:t>
      </w:r>
      <w:r w:rsidRPr="00700EBA">
        <w:rPr>
          <w:rFonts w:eastAsia="Times New Roman" w:cstheme="minorHAnsi"/>
          <w:lang w:eastAsia="tr-TR"/>
        </w:rPr>
        <w:t xml:space="preserve"> Haftanın özgün oyunu olan </w:t>
      </w:r>
      <w:r w:rsidRPr="00700EBA">
        <w:rPr>
          <w:rFonts w:eastAsia="Times New Roman" w:cstheme="minorHAnsi"/>
          <w:b/>
          <w:bCs/>
          <w:lang w:eastAsia="tr-TR"/>
        </w:rPr>
        <w:t>"Güvenli Liman"</w:t>
      </w:r>
      <w:r w:rsidRPr="00700EBA">
        <w:rPr>
          <w:rFonts w:eastAsia="Times New Roman" w:cstheme="minorHAnsi"/>
          <w:lang w:eastAsia="tr-TR"/>
        </w:rPr>
        <w:t xml:space="preserve"> oynanarak acil durum refleksleri kazandırılır.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2. Ders: Yardım Alınacak Kişiler ve Dijital Sınırlar (Sayfa 45-46)</w:t>
      </w:r>
    </w:p>
    <w:p w:rsidR="00B60D98" w:rsidRPr="00700EBA" w:rsidRDefault="00B60D98">
      <w:pPr>
        <w:numPr>
          <w:ilvl w:val="0"/>
          <w:numId w:val="44"/>
        </w:numPr>
        <w:spacing w:after="100" w:afterAutospacing="1"/>
        <w:rPr>
          <w:rFonts w:eastAsia="Times New Roman" w:cstheme="minorHAnsi"/>
          <w:lang w:eastAsia="tr-TR"/>
        </w:rPr>
      </w:pPr>
      <w:r w:rsidRPr="00700EBA">
        <w:rPr>
          <w:rFonts w:eastAsia="Times New Roman" w:cstheme="minorHAnsi"/>
          <w:b/>
          <w:bCs/>
          <w:lang w:eastAsia="tr-TR"/>
        </w:rPr>
        <w:t>Adım 1 (Yardım Merkezleri):</w:t>
      </w:r>
      <w:r w:rsidRPr="00700EBA">
        <w:rPr>
          <w:rFonts w:eastAsia="Times New Roman" w:cstheme="minorHAnsi"/>
          <w:lang w:eastAsia="tr-TR"/>
        </w:rPr>
        <w:t xml:space="preserve"> 45. sayfada okulda, sokakta, evde ve acil durumlarda kimlerden yardım alınacağı kutucuklara yazılır. Hatalı davranışların (tanımadık yabancıyla gitmek vb.) sonuçları eşleştirilir. </w:t>
      </w:r>
    </w:p>
    <w:p w:rsidR="00B60D98" w:rsidRPr="00700EBA" w:rsidRDefault="00B60D98">
      <w:pPr>
        <w:numPr>
          <w:ilvl w:val="0"/>
          <w:numId w:val="44"/>
        </w:numPr>
        <w:spacing w:after="100" w:afterAutospacing="1"/>
        <w:rPr>
          <w:rFonts w:eastAsia="Times New Roman" w:cstheme="minorHAnsi"/>
          <w:lang w:eastAsia="tr-TR"/>
        </w:rPr>
      </w:pPr>
      <w:r w:rsidRPr="00700EBA">
        <w:rPr>
          <w:rFonts w:eastAsia="Times New Roman" w:cstheme="minorHAnsi"/>
          <w:b/>
          <w:bCs/>
          <w:lang w:eastAsia="tr-TR"/>
        </w:rPr>
        <w:t>Adım 2 (Dijital Güvenlik):</w:t>
      </w:r>
      <w:r w:rsidRPr="00700EBA">
        <w:rPr>
          <w:rFonts w:eastAsia="Times New Roman" w:cstheme="minorHAnsi"/>
          <w:lang w:eastAsia="tr-TR"/>
        </w:rPr>
        <w:t xml:space="preserve"> 46. sayfaya geçilir. İnternette paylaşılmaması gereken özel bilgiler (adres, telefon, şifre) bulutlara yazılır. Tanımadık kişilerden gelen tekliflere karşı net bir şekilde "Hayır!" deme bilinci pekiştirilir. </w:t>
      </w:r>
    </w:p>
    <w:p w:rsidR="00B60D98" w:rsidRPr="00700EBA" w:rsidRDefault="00B60D98">
      <w:pPr>
        <w:numPr>
          <w:ilvl w:val="0"/>
          <w:numId w:val="44"/>
        </w:numPr>
        <w:spacing w:after="100" w:afterAutospacing="1"/>
        <w:rPr>
          <w:rFonts w:eastAsia="Times New Roman" w:cstheme="minorHAnsi"/>
          <w:lang w:eastAsia="tr-TR"/>
        </w:rPr>
      </w:pPr>
      <w:r w:rsidRPr="00700EBA">
        <w:rPr>
          <w:rFonts w:eastAsia="Times New Roman" w:cstheme="minorHAnsi"/>
          <w:b/>
          <w:bCs/>
          <w:lang w:eastAsia="tr-TR"/>
        </w:rPr>
        <w:t>Adım 3 (Etkinlik):</w:t>
      </w:r>
      <w:r w:rsidRPr="00700EBA">
        <w:rPr>
          <w:rFonts w:eastAsia="Times New Roman" w:cstheme="minorHAnsi"/>
          <w:lang w:eastAsia="tr-TR"/>
        </w:rPr>
        <w:t xml:space="preserve"> Haftanın özgün etkinliği olan </w:t>
      </w:r>
      <w:r w:rsidRPr="00700EBA">
        <w:rPr>
          <w:rFonts w:eastAsia="Times New Roman" w:cstheme="minorHAnsi"/>
          <w:b/>
          <w:bCs/>
          <w:lang w:eastAsia="tr-TR"/>
        </w:rPr>
        <w:t>"Acil Durum Kartı Tasarımı"</w:t>
      </w:r>
      <w:r w:rsidRPr="00700EBA">
        <w:rPr>
          <w:rFonts w:eastAsia="Times New Roman" w:cstheme="minorHAnsi"/>
          <w:lang w:eastAsia="tr-TR"/>
        </w:rPr>
        <w:t xml:space="preserve"> tamamlanır.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 xml:space="preserve">3. Ders: Çıkarım Yapma ve Değerlendirme (Sayfa </w:t>
      </w:r>
      <w:proofErr w:type="gramStart"/>
      <w:r w:rsidRPr="00700EBA">
        <w:rPr>
          <w:rFonts w:eastAsia="Times New Roman" w:cstheme="minorHAnsi"/>
          <w:b/>
          <w:bCs/>
          <w:lang w:eastAsia="tr-TR"/>
        </w:rPr>
        <w:t>46 -</w:t>
      </w:r>
      <w:proofErr w:type="gramEnd"/>
      <w:r w:rsidRPr="00700EBA">
        <w:rPr>
          <w:rFonts w:eastAsia="Times New Roman" w:cstheme="minorHAnsi"/>
          <w:b/>
          <w:bCs/>
          <w:lang w:eastAsia="tr-TR"/>
        </w:rPr>
        <w:t xml:space="preserve"> Devamı)</w:t>
      </w:r>
    </w:p>
    <w:p w:rsidR="00B60D98" w:rsidRPr="00700EBA" w:rsidRDefault="00B60D98">
      <w:pPr>
        <w:numPr>
          <w:ilvl w:val="0"/>
          <w:numId w:val="45"/>
        </w:numPr>
        <w:spacing w:after="100" w:afterAutospacing="1"/>
        <w:rPr>
          <w:rFonts w:eastAsia="Times New Roman" w:cstheme="minorHAnsi"/>
          <w:lang w:eastAsia="tr-TR"/>
        </w:rPr>
      </w:pPr>
      <w:r w:rsidRPr="00700EBA">
        <w:rPr>
          <w:rFonts w:eastAsia="Times New Roman" w:cstheme="minorHAnsi"/>
          <w:b/>
          <w:bCs/>
          <w:lang w:eastAsia="tr-TR"/>
        </w:rPr>
        <w:t>Adım 1 (Senaryo Çıkarımları):</w:t>
      </w:r>
      <w:r w:rsidRPr="00700EBA">
        <w:rPr>
          <w:rFonts w:eastAsia="Times New Roman" w:cstheme="minorHAnsi"/>
          <w:lang w:eastAsia="tr-TR"/>
        </w:rPr>
        <w:t xml:space="preserve"> 46. sayfanın alt kısmındaki örnek durumlar </w:t>
      </w:r>
      <w:r w:rsidR="00CD3984">
        <w:rPr>
          <w:rFonts w:eastAsia="Times New Roman" w:cstheme="minorHAnsi"/>
          <w:lang w:eastAsia="tr-TR"/>
        </w:rPr>
        <w:t>eşleştirilir.</w:t>
      </w:r>
    </w:p>
    <w:p w:rsidR="00B60D98" w:rsidRPr="00700EBA" w:rsidRDefault="00B60D98">
      <w:pPr>
        <w:numPr>
          <w:ilvl w:val="0"/>
          <w:numId w:val="45"/>
        </w:numPr>
        <w:spacing w:after="100" w:afterAutospacing="1"/>
        <w:rPr>
          <w:rFonts w:eastAsia="Times New Roman" w:cstheme="minorHAnsi"/>
          <w:lang w:eastAsia="tr-TR"/>
        </w:rPr>
      </w:pPr>
      <w:r w:rsidRPr="00700EBA">
        <w:rPr>
          <w:rFonts w:eastAsia="Times New Roman" w:cstheme="minorHAnsi"/>
          <w:b/>
          <w:bCs/>
          <w:lang w:eastAsia="tr-TR"/>
        </w:rPr>
        <w:t>Adım 2 (Değerlendirme):</w:t>
      </w:r>
      <w:r w:rsidRPr="00700EBA">
        <w:rPr>
          <w:rFonts w:eastAsia="Times New Roman" w:cstheme="minorHAnsi"/>
          <w:lang w:eastAsia="tr-TR"/>
        </w:rPr>
        <w:t xml:space="preserve"> Güvenlik bilincini ölçen pratik sorular yanıtlanır. </w:t>
      </w:r>
    </w:p>
    <w:p w:rsidR="00B60D98" w:rsidRPr="00700EBA" w:rsidRDefault="00B60D98">
      <w:pPr>
        <w:numPr>
          <w:ilvl w:val="0"/>
          <w:numId w:val="45"/>
        </w:numPr>
        <w:spacing w:after="100" w:afterAutospacing="1"/>
        <w:rPr>
          <w:rFonts w:eastAsia="Times New Roman" w:cstheme="minorHAnsi"/>
          <w:lang w:eastAsia="tr-TR"/>
        </w:rPr>
      </w:pPr>
      <w:r w:rsidRPr="00700EBA">
        <w:rPr>
          <w:rFonts w:eastAsia="Times New Roman" w:cstheme="minorHAnsi"/>
          <w:b/>
          <w:bCs/>
          <w:lang w:eastAsia="tr-TR"/>
        </w:rPr>
        <w:t xml:space="preserve">Adım 3 </w:t>
      </w:r>
      <w:proofErr w:type="gramStart"/>
      <w:r w:rsidRPr="00700EBA">
        <w:rPr>
          <w:rFonts w:eastAsia="Times New Roman" w:cstheme="minorHAnsi"/>
          <w:b/>
          <w:bCs/>
          <w:lang w:eastAsia="tr-TR"/>
        </w:rPr>
        <w:t>( Rehberlik</w:t>
      </w:r>
      <w:proofErr w:type="gramEnd"/>
      <w:r w:rsidRPr="00700EBA">
        <w:rPr>
          <w:rFonts w:eastAsia="Times New Roman" w:cstheme="minorHAnsi"/>
          <w:b/>
          <w:bCs/>
          <w:lang w:eastAsia="tr-TR"/>
        </w:rPr>
        <w:t xml:space="preserve"> Dokunuşu):</w:t>
      </w:r>
      <w:r w:rsidRPr="00700EBA">
        <w:rPr>
          <w:rFonts w:eastAsia="Times New Roman" w:cstheme="minorHAnsi"/>
          <w:lang w:eastAsia="tr-TR"/>
        </w:rPr>
        <w:t xml:space="preserve"> Çocuklara mahremiyet ve hayır deme hakkı şu tatlı dille hatırlatılır: "Bazen büyükler size ısrar edebilir veya şüpheli davranabilir. İçinizde en ufak bir huzursuzluk hissettiğinizde 'Hayır!' diye bağı</w:t>
      </w:r>
      <w:r w:rsidR="00CD3984">
        <w:rPr>
          <w:rFonts w:eastAsia="Times New Roman" w:cstheme="minorHAnsi"/>
          <w:lang w:eastAsia="tr-TR"/>
        </w:rPr>
        <w:t>r</w:t>
      </w:r>
      <w:r w:rsidRPr="00700EBA">
        <w:rPr>
          <w:rFonts w:eastAsia="Times New Roman" w:cstheme="minorHAnsi"/>
          <w:lang w:eastAsia="tr-TR"/>
        </w:rPr>
        <w:t xml:space="preserve">maktan ve kalabalık yerlerde hemen güvenilir bir yetişkine gitmekten asla çekinmeyin." </w:t>
      </w:r>
    </w:p>
    <w:p w:rsidR="00B60D98" w:rsidRPr="00700EBA" w:rsidRDefault="00B60D98" w:rsidP="00B60D98">
      <w:pPr>
        <w:spacing w:after="100" w:afterAutospacing="1"/>
        <w:outlineLvl w:val="2"/>
        <w:rPr>
          <w:rFonts w:eastAsia="Times New Roman" w:cstheme="minorHAnsi"/>
          <w:b/>
          <w:bCs/>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9. HAFTA DEĞERLENDİRMELERİ </w:t>
      </w: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1</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Akademik Beceri Gözlem Formu (Öğretmen İçin)</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1112"/>
      </w:tblGrid>
      <w:tr w:rsidR="00B60D98" w:rsidRPr="00700EBA" w:rsidTr="005F27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İyi</w:t>
            </w:r>
          </w:p>
        </w:tc>
        <w:tc>
          <w:tcPr>
            <w:tcW w:w="106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Çok İyi</w:t>
            </w:r>
          </w:p>
        </w:tc>
      </w:tr>
      <w:tr w:rsidR="00B60D98" w:rsidRPr="00700EBA" w:rsidTr="005F27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Fiziksel ve dijital ortamlarda güvenliğini tehdit eden şüpheli durumları doğru tanır.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106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r w:rsidR="00B60D98" w:rsidRPr="00700EBA" w:rsidTr="005F27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Tehlike anında kimlerden (aile, öğretmen, 112) yardım alacağını ve nasıl "Hayır" diyeceğini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106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B60D98">
      <w:pPr>
        <w:spacing w:after="100" w:afterAutospacing="1"/>
        <w:rPr>
          <w:rFonts w:eastAsia="Times New Roman" w:cstheme="minorHAnsi"/>
          <w:b/>
          <w:bCs/>
          <w:lang w:eastAsia="tr-TR"/>
        </w:rPr>
      </w:pPr>
    </w:p>
    <w:p w:rsidR="00CD3984" w:rsidRDefault="00CD3984" w:rsidP="00B60D98">
      <w:pPr>
        <w:spacing w:after="100" w:afterAutospacing="1"/>
        <w:rPr>
          <w:rFonts w:eastAsia="Times New Roman" w:cstheme="minorHAnsi"/>
          <w:b/>
          <w:bCs/>
          <w:lang w:eastAsia="tr-TR"/>
        </w:rPr>
      </w:pP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lastRenderedPageBreak/>
        <w:t>2</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1"/>
        <w:gridCol w:w="2008"/>
        <w:gridCol w:w="2138"/>
        <w:gridCol w:w="855"/>
        <w:gridCol w:w="1151"/>
        <w:gridCol w:w="963"/>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Hayır</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Acil durum kartı tasarımımda bilgileri doğru yerleştirmem için bana destek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5362A1" w:rsidRPr="00700EBA" w:rsidRDefault="005362A1" w:rsidP="00B60D98">
      <w:pPr>
        <w:spacing w:after="100" w:afterAutospacing="1"/>
        <w:rPr>
          <w:rFonts w:eastAsia="Times New Roman" w:cstheme="minorHAnsi"/>
          <w:b/>
          <w:bCs/>
          <w:lang w:eastAsia="tr-TR"/>
        </w:rPr>
      </w:pPr>
    </w:p>
    <w:p w:rsidR="005362A1" w:rsidRPr="00700EBA" w:rsidRDefault="005362A1" w:rsidP="00B60D98">
      <w:pPr>
        <w:spacing w:after="100" w:afterAutospacing="1"/>
        <w:rPr>
          <w:rFonts w:eastAsia="Times New Roman" w:cstheme="minorHAnsi"/>
          <w:b/>
          <w:bCs/>
          <w:lang w:eastAsia="tr-TR"/>
        </w:rPr>
      </w:pPr>
    </w:p>
    <w:p w:rsidR="00B60D98" w:rsidRPr="00700EBA" w:rsidRDefault="00B60D98" w:rsidP="00B60D98">
      <w:pPr>
        <w:spacing w:after="100" w:afterAutospacing="1"/>
        <w:rPr>
          <w:rFonts w:eastAsia="Times New Roman" w:cstheme="minorHAnsi"/>
          <w:lang w:eastAsia="tr-TR"/>
        </w:rPr>
      </w:pPr>
      <w:r w:rsidRPr="00700EBA">
        <w:rPr>
          <w:rFonts w:eastAsia="Times New Roman" w:cstheme="minorHAnsi"/>
          <w:b/>
          <w:bCs/>
          <w:lang w:eastAsia="tr-TR"/>
        </w:rPr>
        <w:t>3</w:t>
      </w: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0"/>
        <w:gridCol w:w="3005"/>
        <w:gridCol w:w="889"/>
        <w:gridCol w:w="1185"/>
        <w:gridCol w:w="997"/>
      </w:tblGrid>
      <w:tr w:rsidR="00B60D98" w:rsidRPr="00700EBA" w:rsidTr="00B60D9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b/>
                <w:bCs/>
                <w:lang w:eastAsia="tr-TR"/>
              </w:rPr>
              <w:t>🙁</w:t>
            </w:r>
            <w:r w:rsidRPr="00700EBA">
              <w:rPr>
                <w:rFonts w:eastAsia="Times New Roman" w:cstheme="minorHAnsi"/>
                <w:b/>
                <w:bCs/>
                <w:lang w:eastAsia="tr-TR"/>
              </w:rPr>
              <w:t xml:space="preserve"> Hayır</w:t>
            </w:r>
          </w:p>
        </w:tc>
      </w:tr>
      <w:tr w:rsidR="00B60D98" w:rsidRPr="00700EBA" w:rsidTr="00B60D9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eastAsia="Times New Roman" w:cstheme="minorHAnsi"/>
                <w:lang w:eastAsia="tr-TR"/>
              </w:rPr>
              <w:t xml:space="preserve">İnternet oyunlarında ev adresimi ve şifrelerimi tanımadığım kimselerle asla paylaşmamam gerektiğini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60D98" w:rsidRPr="00700EBA" w:rsidRDefault="00B60D98" w:rsidP="00B60D98">
            <w:pPr>
              <w:rPr>
                <w:rFonts w:eastAsia="Times New Roman" w:cstheme="minorHAnsi"/>
                <w:lang w:eastAsia="tr-TR"/>
              </w:rPr>
            </w:pPr>
            <w:r w:rsidRPr="00700EBA">
              <w:rPr>
                <w:rFonts w:ascii="Apple Color Emoji" w:eastAsia="Times New Roman" w:hAnsi="Apple Color Emoji" w:cs="Apple Color Emoji"/>
                <w:lang w:eastAsia="tr-TR"/>
              </w:rPr>
              <w:t>⚪</w:t>
            </w:r>
          </w:p>
        </w:tc>
      </w:tr>
    </w:tbl>
    <w:p w:rsidR="00B60D98" w:rsidRPr="00700EBA" w:rsidRDefault="00B60D98">
      <w:pPr>
        <w:rPr>
          <w:rFonts w:cstheme="minorHAnsi"/>
        </w:rPr>
      </w:pPr>
    </w:p>
    <w:p w:rsidR="005362A1" w:rsidRPr="00700EBA" w:rsidRDefault="005362A1">
      <w:pPr>
        <w:pStyle w:val="ListeParagraf"/>
        <w:numPr>
          <w:ilvl w:val="1"/>
          <w:numId w:val="46"/>
        </w:numPr>
        <w:spacing w:after="100" w:afterAutospacing="1"/>
        <w:outlineLvl w:val="2"/>
        <w:rPr>
          <w:rFonts w:asciiTheme="minorHAnsi" w:hAnsiTheme="minorHAnsi" w:cstheme="minorHAnsi"/>
          <w:b/>
          <w:bCs/>
        </w:rPr>
      </w:pPr>
      <w:r w:rsidRPr="00700EBA">
        <w:rPr>
          <w:rFonts w:asciiTheme="minorHAnsi" w:hAnsiTheme="minorHAnsi" w:cstheme="minorHAnsi"/>
          <w:b/>
          <w:bCs/>
        </w:rPr>
        <w:t>HAFTA UYGUN ÜRÜNLER</w:t>
      </w:r>
    </w:p>
    <w:p w:rsidR="005362A1" w:rsidRPr="00700EBA" w:rsidRDefault="005362A1" w:rsidP="005362A1">
      <w:pPr>
        <w:spacing w:after="100" w:afterAutospacing="1"/>
        <w:outlineLvl w:val="2"/>
        <w:rPr>
          <w:rFonts w:cstheme="minorHAnsi"/>
          <w:b/>
          <w:bCs/>
        </w:rPr>
      </w:pPr>
    </w:p>
    <w:p w:rsidR="005362A1" w:rsidRPr="00700EBA" w:rsidRDefault="005362A1" w:rsidP="005362A1">
      <w:pPr>
        <w:spacing w:after="100" w:afterAutospacing="1"/>
        <w:outlineLvl w:val="2"/>
        <w:rPr>
          <w:rFonts w:cstheme="minorHAnsi"/>
          <w:b/>
          <w:bCs/>
        </w:rPr>
      </w:pPr>
      <w:r w:rsidRPr="00700EBA">
        <w:rPr>
          <w:rFonts w:cstheme="minorHAnsi"/>
          <w:b/>
          <w:bCs/>
          <w:noProof/>
        </w:rPr>
        <w:drawing>
          <wp:inline distT="0" distB="0" distL="0" distR="0" wp14:anchorId="450099DB" wp14:editId="431B40FF">
            <wp:extent cx="2567305" cy="1786812"/>
            <wp:effectExtent l="0" t="0" r="0" b="4445"/>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700EBA">
        <w:rPr>
          <w:rFonts w:cstheme="minorHAnsi"/>
          <w:b/>
          <w:bCs/>
        </w:rPr>
        <w:t xml:space="preserve">          </w:t>
      </w:r>
      <w:r w:rsidRPr="00700EBA">
        <w:rPr>
          <w:rFonts w:cstheme="minorHAnsi"/>
          <w:b/>
          <w:bCs/>
          <w:noProof/>
        </w:rPr>
        <w:drawing>
          <wp:inline distT="0" distB="0" distL="0" distR="0" wp14:anchorId="079959B2" wp14:editId="2112BA16">
            <wp:extent cx="2559705" cy="1766570"/>
            <wp:effectExtent l="0" t="0" r="571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362A1" w:rsidRPr="00700EBA" w:rsidRDefault="005362A1" w:rsidP="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ÇALIŞMA</w:t>
      </w:r>
      <w:proofErr w:type="gramEnd"/>
      <w:r w:rsidRPr="00700EBA">
        <w:rPr>
          <w:rFonts w:cstheme="minorHAnsi"/>
          <w:b/>
          <w:bCs/>
        </w:rPr>
        <w:t xml:space="preserve"> PAKETİ ) :  Yansıtıcı Değerlendirme </w:t>
      </w:r>
      <w:r w:rsidRPr="00700EBA">
        <w:rPr>
          <w:rFonts w:cstheme="minorHAnsi"/>
          <w:b/>
          <w:bCs/>
          <w:color w:val="000000" w:themeColor="text1"/>
        </w:rPr>
        <w:t>9  Güvenliği Tehdit Eden Durumlar</w:t>
      </w:r>
    </w:p>
    <w:p w:rsidR="005362A1" w:rsidRPr="00700EBA" w:rsidRDefault="005362A1">
      <w:pPr>
        <w:rPr>
          <w:rFonts w:cstheme="minorHAnsi"/>
          <w:b/>
          <w:bCs/>
          <w:color w:val="000000" w:themeColor="text1"/>
        </w:rPr>
      </w:pPr>
      <w:r w:rsidRPr="00700EBA">
        <w:rPr>
          <w:rFonts w:cstheme="minorHAnsi"/>
          <w:b/>
          <w:bCs/>
        </w:rPr>
        <w:t xml:space="preserve">YANSITICI DEĞERLENDİRME </w:t>
      </w:r>
      <w:proofErr w:type="gramStart"/>
      <w:r w:rsidRPr="00700EBA">
        <w:rPr>
          <w:rFonts w:cstheme="minorHAnsi"/>
          <w:b/>
          <w:bCs/>
        </w:rPr>
        <w:t>( DEĞERLENDİRME</w:t>
      </w:r>
      <w:proofErr w:type="gramEnd"/>
      <w:r w:rsidRPr="00700EBA">
        <w:rPr>
          <w:rFonts w:cstheme="minorHAnsi"/>
          <w:b/>
          <w:bCs/>
        </w:rPr>
        <w:t xml:space="preserve"> PAKETİ ) : Yansıtıcı Değerlendirme 9 </w:t>
      </w:r>
      <w:r w:rsidRPr="00700EBA">
        <w:rPr>
          <w:rFonts w:cstheme="minorHAnsi"/>
          <w:b/>
          <w:bCs/>
          <w:color w:val="000000" w:themeColor="text1"/>
        </w:rPr>
        <w:t>Güvenliği Tehdit Eden Durumlar</w:t>
      </w:r>
    </w:p>
    <w:sectPr w:rsidR="005362A1" w:rsidRPr="00700E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28E2"/>
    <w:multiLevelType w:val="multilevel"/>
    <w:tmpl w:val="31B4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D2388"/>
    <w:multiLevelType w:val="multilevel"/>
    <w:tmpl w:val="B21EC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45250"/>
    <w:multiLevelType w:val="multilevel"/>
    <w:tmpl w:val="229E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5B2CC1"/>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5447A"/>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32DE9"/>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1C198A"/>
    <w:multiLevelType w:val="multilevel"/>
    <w:tmpl w:val="DADE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A26B53"/>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F4C6C"/>
    <w:multiLevelType w:val="multilevel"/>
    <w:tmpl w:val="2820C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B6E10"/>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0B602C"/>
    <w:multiLevelType w:val="multilevel"/>
    <w:tmpl w:val="666C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C928B5"/>
    <w:multiLevelType w:val="multilevel"/>
    <w:tmpl w:val="AC0A9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FA571A"/>
    <w:multiLevelType w:val="multilevel"/>
    <w:tmpl w:val="B464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120907"/>
    <w:multiLevelType w:val="multilevel"/>
    <w:tmpl w:val="032A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D65528"/>
    <w:multiLevelType w:val="multilevel"/>
    <w:tmpl w:val="5D88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564E74"/>
    <w:multiLevelType w:val="multilevel"/>
    <w:tmpl w:val="E7AE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752950"/>
    <w:multiLevelType w:val="multilevel"/>
    <w:tmpl w:val="140A1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507CEB"/>
    <w:multiLevelType w:val="multilevel"/>
    <w:tmpl w:val="1E2A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9E7926"/>
    <w:multiLevelType w:val="multilevel"/>
    <w:tmpl w:val="0F5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8443A2"/>
    <w:multiLevelType w:val="multilevel"/>
    <w:tmpl w:val="9AF89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FD3C5B"/>
    <w:multiLevelType w:val="multilevel"/>
    <w:tmpl w:val="3FBE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127736"/>
    <w:multiLevelType w:val="multilevel"/>
    <w:tmpl w:val="6C28C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CB06E5"/>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43145A"/>
    <w:multiLevelType w:val="multilevel"/>
    <w:tmpl w:val="EB2EC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756351"/>
    <w:multiLevelType w:val="multilevel"/>
    <w:tmpl w:val="D2A0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324B67"/>
    <w:multiLevelType w:val="multilevel"/>
    <w:tmpl w:val="CF3E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5C14BB"/>
    <w:multiLevelType w:val="multilevel"/>
    <w:tmpl w:val="565E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DB538D"/>
    <w:multiLevelType w:val="multilevel"/>
    <w:tmpl w:val="18B0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D15E13"/>
    <w:multiLevelType w:val="multilevel"/>
    <w:tmpl w:val="91FC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3D7641"/>
    <w:multiLevelType w:val="multilevel"/>
    <w:tmpl w:val="F246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384802"/>
    <w:multiLevelType w:val="multilevel"/>
    <w:tmpl w:val="5AB4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1E0A10"/>
    <w:multiLevelType w:val="multilevel"/>
    <w:tmpl w:val="7B04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442449"/>
    <w:multiLevelType w:val="multilevel"/>
    <w:tmpl w:val="9E00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E96996"/>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014BB5"/>
    <w:multiLevelType w:val="multilevel"/>
    <w:tmpl w:val="4152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DF4679"/>
    <w:multiLevelType w:val="multilevel"/>
    <w:tmpl w:val="8EE6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170E11"/>
    <w:multiLevelType w:val="multilevel"/>
    <w:tmpl w:val="97AE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483CC9"/>
    <w:multiLevelType w:val="multilevel"/>
    <w:tmpl w:val="3DA42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CF37A8"/>
    <w:multiLevelType w:val="multilevel"/>
    <w:tmpl w:val="E946D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454934"/>
    <w:multiLevelType w:val="multilevel"/>
    <w:tmpl w:val="2336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0C421A"/>
    <w:multiLevelType w:val="multilevel"/>
    <w:tmpl w:val="173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11689A"/>
    <w:multiLevelType w:val="multilevel"/>
    <w:tmpl w:val="565E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2F6FCF"/>
    <w:multiLevelType w:val="multilevel"/>
    <w:tmpl w:val="70BE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F5051D"/>
    <w:multiLevelType w:val="multilevel"/>
    <w:tmpl w:val="A8C4E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D740D1"/>
    <w:multiLevelType w:val="multilevel"/>
    <w:tmpl w:val="97DA1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E43AB4"/>
    <w:multiLevelType w:val="multilevel"/>
    <w:tmpl w:val="83549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8A0090"/>
    <w:multiLevelType w:val="multilevel"/>
    <w:tmpl w:val="82EA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FF53E7"/>
    <w:multiLevelType w:val="multilevel"/>
    <w:tmpl w:val="199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FF7A52"/>
    <w:multiLevelType w:val="multilevel"/>
    <w:tmpl w:val="DEDAE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8F687D"/>
    <w:multiLevelType w:val="multilevel"/>
    <w:tmpl w:val="8E8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2101EF"/>
    <w:multiLevelType w:val="multilevel"/>
    <w:tmpl w:val="C50A8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7B6BDA"/>
    <w:multiLevelType w:val="multilevel"/>
    <w:tmpl w:val="D2C4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5702C4"/>
    <w:multiLevelType w:val="multilevel"/>
    <w:tmpl w:val="94424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3227610">
    <w:abstractNumId w:val="13"/>
  </w:num>
  <w:num w:numId="2" w16cid:durableId="1862738888">
    <w:abstractNumId w:val="37"/>
  </w:num>
  <w:num w:numId="3" w16cid:durableId="1531648759">
    <w:abstractNumId w:val="49"/>
  </w:num>
  <w:num w:numId="4" w16cid:durableId="418063015">
    <w:abstractNumId w:val="19"/>
  </w:num>
  <w:num w:numId="5" w16cid:durableId="265693379">
    <w:abstractNumId w:val="16"/>
  </w:num>
  <w:num w:numId="6" w16cid:durableId="1756173330">
    <w:abstractNumId w:val="25"/>
  </w:num>
  <w:num w:numId="7" w16cid:durableId="633759130">
    <w:abstractNumId w:val="11"/>
  </w:num>
  <w:num w:numId="8" w16cid:durableId="419714043">
    <w:abstractNumId w:val="32"/>
  </w:num>
  <w:num w:numId="9" w16cid:durableId="118186545">
    <w:abstractNumId w:val="35"/>
  </w:num>
  <w:num w:numId="10" w16cid:durableId="858007461">
    <w:abstractNumId w:val="2"/>
  </w:num>
  <w:num w:numId="11" w16cid:durableId="446389909">
    <w:abstractNumId w:val="21"/>
  </w:num>
  <w:num w:numId="12" w16cid:durableId="909970319">
    <w:abstractNumId w:val="30"/>
  </w:num>
  <w:num w:numId="13" w16cid:durableId="890844651">
    <w:abstractNumId w:val="47"/>
  </w:num>
  <w:num w:numId="14" w16cid:durableId="1037509787">
    <w:abstractNumId w:val="43"/>
  </w:num>
  <w:num w:numId="15" w16cid:durableId="1983077142">
    <w:abstractNumId w:val="34"/>
  </w:num>
  <w:num w:numId="16" w16cid:durableId="717124015">
    <w:abstractNumId w:val="18"/>
  </w:num>
  <w:num w:numId="17" w16cid:durableId="434984323">
    <w:abstractNumId w:val="17"/>
  </w:num>
  <w:num w:numId="18" w16cid:durableId="598174026">
    <w:abstractNumId w:val="28"/>
  </w:num>
  <w:num w:numId="19" w16cid:durableId="202793395">
    <w:abstractNumId w:val="1"/>
  </w:num>
  <w:num w:numId="20" w16cid:durableId="1681738254">
    <w:abstractNumId w:val="23"/>
  </w:num>
  <w:num w:numId="21" w16cid:durableId="1195656178">
    <w:abstractNumId w:val="42"/>
  </w:num>
  <w:num w:numId="22" w16cid:durableId="1620645103">
    <w:abstractNumId w:val="5"/>
  </w:num>
  <w:num w:numId="23" w16cid:durableId="300040397">
    <w:abstractNumId w:val="6"/>
  </w:num>
  <w:num w:numId="24" w16cid:durableId="918098055">
    <w:abstractNumId w:val="29"/>
  </w:num>
  <w:num w:numId="25" w16cid:durableId="917179925">
    <w:abstractNumId w:val="14"/>
  </w:num>
  <w:num w:numId="26" w16cid:durableId="1558861043">
    <w:abstractNumId w:val="24"/>
  </w:num>
  <w:num w:numId="27" w16cid:durableId="739981872">
    <w:abstractNumId w:val="40"/>
  </w:num>
  <w:num w:numId="28" w16cid:durableId="1924334979">
    <w:abstractNumId w:val="51"/>
  </w:num>
  <w:num w:numId="29" w16cid:durableId="181864319">
    <w:abstractNumId w:val="48"/>
  </w:num>
  <w:num w:numId="30" w16cid:durableId="1139955207">
    <w:abstractNumId w:val="0"/>
  </w:num>
  <w:num w:numId="31" w16cid:durableId="40523784">
    <w:abstractNumId w:val="46"/>
  </w:num>
  <w:num w:numId="32" w16cid:durableId="1742170587">
    <w:abstractNumId w:val="20"/>
  </w:num>
  <w:num w:numId="33" w16cid:durableId="1150174733">
    <w:abstractNumId w:val="27"/>
  </w:num>
  <w:num w:numId="34" w16cid:durableId="443112330">
    <w:abstractNumId w:val="15"/>
  </w:num>
  <w:num w:numId="35" w16cid:durableId="1203596171">
    <w:abstractNumId w:val="12"/>
  </w:num>
  <w:num w:numId="36" w16cid:durableId="35013687">
    <w:abstractNumId w:val="39"/>
  </w:num>
  <w:num w:numId="37" w16cid:durableId="780953705">
    <w:abstractNumId w:val="10"/>
  </w:num>
  <w:num w:numId="38" w16cid:durableId="1492287074">
    <w:abstractNumId w:val="8"/>
  </w:num>
  <w:num w:numId="39" w16cid:durableId="1389186355">
    <w:abstractNumId w:val="52"/>
  </w:num>
  <w:num w:numId="40" w16cid:durableId="1730105731">
    <w:abstractNumId w:val="50"/>
  </w:num>
  <w:num w:numId="41" w16cid:durableId="1686400727">
    <w:abstractNumId w:val="31"/>
  </w:num>
  <w:num w:numId="42" w16cid:durableId="60832205">
    <w:abstractNumId w:val="53"/>
  </w:num>
  <w:num w:numId="43" w16cid:durableId="578636358">
    <w:abstractNumId w:val="38"/>
  </w:num>
  <w:num w:numId="44" w16cid:durableId="477308814">
    <w:abstractNumId w:val="45"/>
  </w:num>
  <w:num w:numId="45" w16cid:durableId="602151860">
    <w:abstractNumId w:val="44"/>
  </w:num>
  <w:num w:numId="46" w16cid:durableId="636759600">
    <w:abstractNumId w:val="36"/>
  </w:num>
  <w:num w:numId="47" w16cid:durableId="2026858527">
    <w:abstractNumId w:val="26"/>
  </w:num>
  <w:num w:numId="48" w16cid:durableId="917446604">
    <w:abstractNumId w:val="9"/>
  </w:num>
  <w:num w:numId="49" w16cid:durableId="123433264">
    <w:abstractNumId w:val="33"/>
  </w:num>
  <w:num w:numId="50" w16cid:durableId="277302874">
    <w:abstractNumId w:val="7"/>
  </w:num>
  <w:num w:numId="51" w16cid:durableId="516116219">
    <w:abstractNumId w:val="3"/>
  </w:num>
  <w:num w:numId="52" w16cid:durableId="978265925">
    <w:abstractNumId w:val="41"/>
  </w:num>
  <w:num w:numId="53" w16cid:durableId="906644603">
    <w:abstractNumId w:val="4"/>
  </w:num>
  <w:num w:numId="54" w16cid:durableId="1274703738">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749"/>
    <w:rsid w:val="000B06D9"/>
    <w:rsid w:val="003C3925"/>
    <w:rsid w:val="005155F2"/>
    <w:rsid w:val="005362A1"/>
    <w:rsid w:val="005F27E1"/>
    <w:rsid w:val="00614DE1"/>
    <w:rsid w:val="00700EBA"/>
    <w:rsid w:val="00806749"/>
    <w:rsid w:val="00831FA8"/>
    <w:rsid w:val="00B60D98"/>
    <w:rsid w:val="00B8250D"/>
    <w:rsid w:val="00CD39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1B0EFA8E"/>
  <w15:chartTrackingRefBased/>
  <w15:docId w15:val="{42A6EAAF-469A-C94A-A9EE-B598F64C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806749"/>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06749"/>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806749"/>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806749"/>
    <w:rPr>
      <w:b/>
      <w:bCs/>
    </w:rPr>
  </w:style>
  <w:style w:type="character" w:customStyle="1" w:styleId="math-inline">
    <w:name w:val="math-inline"/>
    <w:basedOn w:val="VarsaylanParagrafYazTipi"/>
    <w:rsid w:val="00806749"/>
  </w:style>
  <w:style w:type="paragraph" w:styleId="ListeParagraf">
    <w:name w:val="List Paragraph"/>
    <w:basedOn w:val="Normal"/>
    <w:uiPriority w:val="34"/>
    <w:qFormat/>
    <w:rsid w:val="00831FA8"/>
    <w:pPr>
      <w:ind w:left="720"/>
      <w:contextualSpacing/>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1272">
      <w:bodyDiv w:val="1"/>
      <w:marLeft w:val="0"/>
      <w:marRight w:val="0"/>
      <w:marTop w:val="0"/>
      <w:marBottom w:val="0"/>
      <w:divBdr>
        <w:top w:val="none" w:sz="0" w:space="0" w:color="auto"/>
        <w:left w:val="none" w:sz="0" w:space="0" w:color="auto"/>
        <w:bottom w:val="none" w:sz="0" w:space="0" w:color="auto"/>
        <w:right w:val="none" w:sz="0" w:space="0" w:color="auto"/>
      </w:divBdr>
    </w:div>
    <w:div w:id="337658639">
      <w:bodyDiv w:val="1"/>
      <w:marLeft w:val="0"/>
      <w:marRight w:val="0"/>
      <w:marTop w:val="0"/>
      <w:marBottom w:val="0"/>
      <w:divBdr>
        <w:top w:val="none" w:sz="0" w:space="0" w:color="auto"/>
        <w:left w:val="none" w:sz="0" w:space="0" w:color="auto"/>
        <w:bottom w:val="none" w:sz="0" w:space="0" w:color="auto"/>
        <w:right w:val="none" w:sz="0" w:space="0" w:color="auto"/>
      </w:divBdr>
      <w:divsChild>
        <w:div w:id="920142031">
          <w:marLeft w:val="0"/>
          <w:marRight w:val="0"/>
          <w:marTop w:val="0"/>
          <w:marBottom w:val="0"/>
          <w:divBdr>
            <w:top w:val="none" w:sz="0" w:space="0" w:color="auto"/>
            <w:left w:val="none" w:sz="0" w:space="0" w:color="auto"/>
            <w:bottom w:val="none" w:sz="0" w:space="0" w:color="auto"/>
            <w:right w:val="none" w:sz="0" w:space="0" w:color="auto"/>
          </w:divBdr>
        </w:div>
        <w:div w:id="1475295326">
          <w:marLeft w:val="0"/>
          <w:marRight w:val="0"/>
          <w:marTop w:val="0"/>
          <w:marBottom w:val="0"/>
          <w:divBdr>
            <w:top w:val="none" w:sz="0" w:space="0" w:color="auto"/>
            <w:left w:val="none" w:sz="0" w:space="0" w:color="auto"/>
            <w:bottom w:val="none" w:sz="0" w:space="0" w:color="auto"/>
            <w:right w:val="none" w:sz="0" w:space="0" w:color="auto"/>
          </w:divBdr>
        </w:div>
      </w:divsChild>
    </w:div>
    <w:div w:id="365638172">
      <w:bodyDiv w:val="1"/>
      <w:marLeft w:val="0"/>
      <w:marRight w:val="0"/>
      <w:marTop w:val="0"/>
      <w:marBottom w:val="0"/>
      <w:divBdr>
        <w:top w:val="none" w:sz="0" w:space="0" w:color="auto"/>
        <w:left w:val="none" w:sz="0" w:space="0" w:color="auto"/>
        <w:bottom w:val="none" w:sz="0" w:space="0" w:color="auto"/>
        <w:right w:val="none" w:sz="0" w:space="0" w:color="auto"/>
      </w:divBdr>
    </w:div>
    <w:div w:id="418454146">
      <w:bodyDiv w:val="1"/>
      <w:marLeft w:val="0"/>
      <w:marRight w:val="0"/>
      <w:marTop w:val="0"/>
      <w:marBottom w:val="0"/>
      <w:divBdr>
        <w:top w:val="none" w:sz="0" w:space="0" w:color="auto"/>
        <w:left w:val="none" w:sz="0" w:space="0" w:color="auto"/>
        <w:bottom w:val="none" w:sz="0" w:space="0" w:color="auto"/>
        <w:right w:val="none" w:sz="0" w:space="0" w:color="auto"/>
      </w:divBdr>
    </w:div>
    <w:div w:id="831218337">
      <w:bodyDiv w:val="1"/>
      <w:marLeft w:val="0"/>
      <w:marRight w:val="0"/>
      <w:marTop w:val="0"/>
      <w:marBottom w:val="0"/>
      <w:divBdr>
        <w:top w:val="none" w:sz="0" w:space="0" w:color="auto"/>
        <w:left w:val="none" w:sz="0" w:space="0" w:color="auto"/>
        <w:bottom w:val="none" w:sz="0" w:space="0" w:color="auto"/>
        <w:right w:val="none" w:sz="0" w:space="0" w:color="auto"/>
      </w:divBdr>
      <w:divsChild>
        <w:div w:id="601690417">
          <w:marLeft w:val="0"/>
          <w:marRight w:val="0"/>
          <w:marTop w:val="0"/>
          <w:marBottom w:val="0"/>
          <w:divBdr>
            <w:top w:val="none" w:sz="0" w:space="0" w:color="auto"/>
            <w:left w:val="none" w:sz="0" w:space="0" w:color="auto"/>
            <w:bottom w:val="none" w:sz="0" w:space="0" w:color="auto"/>
            <w:right w:val="none" w:sz="0" w:space="0" w:color="auto"/>
          </w:divBdr>
        </w:div>
        <w:div w:id="1878084698">
          <w:marLeft w:val="0"/>
          <w:marRight w:val="0"/>
          <w:marTop w:val="0"/>
          <w:marBottom w:val="0"/>
          <w:divBdr>
            <w:top w:val="none" w:sz="0" w:space="0" w:color="auto"/>
            <w:left w:val="none" w:sz="0" w:space="0" w:color="auto"/>
            <w:bottom w:val="none" w:sz="0" w:space="0" w:color="auto"/>
            <w:right w:val="none" w:sz="0" w:space="0" w:color="auto"/>
          </w:divBdr>
        </w:div>
        <w:div w:id="1828593052">
          <w:marLeft w:val="0"/>
          <w:marRight w:val="0"/>
          <w:marTop w:val="0"/>
          <w:marBottom w:val="0"/>
          <w:divBdr>
            <w:top w:val="none" w:sz="0" w:space="0" w:color="auto"/>
            <w:left w:val="none" w:sz="0" w:space="0" w:color="auto"/>
            <w:bottom w:val="none" w:sz="0" w:space="0" w:color="auto"/>
            <w:right w:val="none" w:sz="0" w:space="0" w:color="auto"/>
          </w:divBdr>
        </w:div>
        <w:div w:id="1729767427">
          <w:marLeft w:val="0"/>
          <w:marRight w:val="0"/>
          <w:marTop w:val="0"/>
          <w:marBottom w:val="0"/>
          <w:divBdr>
            <w:top w:val="none" w:sz="0" w:space="0" w:color="auto"/>
            <w:left w:val="none" w:sz="0" w:space="0" w:color="auto"/>
            <w:bottom w:val="none" w:sz="0" w:space="0" w:color="auto"/>
            <w:right w:val="none" w:sz="0" w:space="0" w:color="auto"/>
          </w:divBdr>
        </w:div>
        <w:div w:id="673461007">
          <w:marLeft w:val="0"/>
          <w:marRight w:val="0"/>
          <w:marTop w:val="0"/>
          <w:marBottom w:val="0"/>
          <w:divBdr>
            <w:top w:val="none" w:sz="0" w:space="0" w:color="auto"/>
            <w:left w:val="none" w:sz="0" w:space="0" w:color="auto"/>
            <w:bottom w:val="none" w:sz="0" w:space="0" w:color="auto"/>
            <w:right w:val="none" w:sz="0" w:space="0" w:color="auto"/>
          </w:divBdr>
        </w:div>
        <w:div w:id="1863589891">
          <w:marLeft w:val="0"/>
          <w:marRight w:val="0"/>
          <w:marTop w:val="0"/>
          <w:marBottom w:val="0"/>
          <w:divBdr>
            <w:top w:val="none" w:sz="0" w:space="0" w:color="auto"/>
            <w:left w:val="none" w:sz="0" w:space="0" w:color="auto"/>
            <w:bottom w:val="none" w:sz="0" w:space="0" w:color="auto"/>
            <w:right w:val="none" w:sz="0" w:space="0" w:color="auto"/>
          </w:divBdr>
        </w:div>
      </w:divsChild>
    </w:div>
    <w:div w:id="946354461">
      <w:bodyDiv w:val="1"/>
      <w:marLeft w:val="0"/>
      <w:marRight w:val="0"/>
      <w:marTop w:val="0"/>
      <w:marBottom w:val="0"/>
      <w:divBdr>
        <w:top w:val="none" w:sz="0" w:space="0" w:color="auto"/>
        <w:left w:val="none" w:sz="0" w:space="0" w:color="auto"/>
        <w:bottom w:val="none" w:sz="0" w:space="0" w:color="auto"/>
        <w:right w:val="none" w:sz="0" w:space="0" w:color="auto"/>
      </w:divBdr>
    </w:div>
    <w:div w:id="1109162392">
      <w:bodyDiv w:val="1"/>
      <w:marLeft w:val="0"/>
      <w:marRight w:val="0"/>
      <w:marTop w:val="0"/>
      <w:marBottom w:val="0"/>
      <w:divBdr>
        <w:top w:val="none" w:sz="0" w:space="0" w:color="auto"/>
        <w:left w:val="none" w:sz="0" w:space="0" w:color="auto"/>
        <w:bottom w:val="none" w:sz="0" w:space="0" w:color="auto"/>
        <w:right w:val="none" w:sz="0" w:space="0" w:color="auto"/>
      </w:divBdr>
      <w:divsChild>
        <w:div w:id="474832240">
          <w:marLeft w:val="0"/>
          <w:marRight w:val="0"/>
          <w:marTop w:val="0"/>
          <w:marBottom w:val="0"/>
          <w:divBdr>
            <w:top w:val="none" w:sz="0" w:space="0" w:color="auto"/>
            <w:left w:val="none" w:sz="0" w:space="0" w:color="auto"/>
            <w:bottom w:val="none" w:sz="0" w:space="0" w:color="auto"/>
            <w:right w:val="none" w:sz="0" w:space="0" w:color="auto"/>
          </w:divBdr>
          <w:divsChild>
            <w:div w:id="1030375106">
              <w:marLeft w:val="0"/>
              <w:marRight w:val="0"/>
              <w:marTop w:val="0"/>
              <w:marBottom w:val="0"/>
              <w:divBdr>
                <w:top w:val="none" w:sz="0" w:space="0" w:color="auto"/>
                <w:left w:val="none" w:sz="0" w:space="0" w:color="auto"/>
                <w:bottom w:val="none" w:sz="0" w:space="0" w:color="auto"/>
                <w:right w:val="none" w:sz="0" w:space="0" w:color="auto"/>
              </w:divBdr>
              <w:divsChild>
                <w:div w:id="1995599784">
                  <w:marLeft w:val="0"/>
                  <w:marRight w:val="0"/>
                  <w:marTop w:val="0"/>
                  <w:marBottom w:val="0"/>
                  <w:divBdr>
                    <w:top w:val="none" w:sz="0" w:space="0" w:color="auto"/>
                    <w:left w:val="none" w:sz="0" w:space="0" w:color="auto"/>
                    <w:bottom w:val="none" w:sz="0" w:space="0" w:color="auto"/>
                    <w:right w:val="none" w:sz="0" w:space="0" w:color="auto"/>
                  </w:divBdr>
                  <w:divsChild>
                    <w:div w:id="1200389705">
                      <w:marLeft w:val="0"/>
                      <w:marRight w:val="0"/>
                      <w:marTop w:val="0"/>
                      <w:marBottom w:val="0"/>
                      <w:divBdr>
                        <w:top w:val="none" w:sz="0" w:space="0" w:color="auto"/>
                        <w:left w:val="none" w:sz="0" w:space="0" w:color="auto"/>
                        <w:bottom w:val="none" w:sz="0" w:space="0" w:color="auto"/>
                        <w:right w:val="none" w:sz="0" w:space="0" w:color="auto"/>
                      </w:divBdr>
                    </w:div>
                  </w:divsChild>
                </w:div>
                <w:div w:id="1935505850">
                  <w:marLeft w:val="0"/>
                  <w:marRight w:val="0"/>
                  <w:marTop w:val="0"/>
                  <w:marBottom w:val="0"/>
                  <w:divBdr>
                    <w:top w:val="none" w:sz="0" w:space="0" w:color="auto"/>
                    <w:left w:val="none" w:sz="0" w:space="0" w:color="auto"/>
                    <w:bottom w:val="none" w:sz="0" w:space="0" w:color="auto"/>
                    <w:right w:val="none" w:sz="0" w:space="0" w:color="auto"/>
                  </w:divBdr>
                  <w:divsChild>
                    <w:div w:id="180322169">
                      <w:marLeft w:val="0"/>
                      <w:marRight w:val="0"/>
                      <w:marTop w:val="0"/>
                      <w:marBottom w:val="0"/>
                      <w:divBdr>
                        <w:top w:val="none" w:sz="0" w:space="0" w:color="auto"/>
                        <w:left w:val="none" w:sz="0" w:space="0" w:color="auto"/>
                        <w:bottom w:val="none" w:sz="0" w:space="0" w:color="auto"/>
                        <w:right w:val="none" w:sz="0" w:space="0" w:color="auto"/>
                      </w:divBdr>
                    </w:div>
                  </w:divsChild>
                </w:div>
                <w:div w:id="1041858046">
                  <w:marLeft w:val="0"/>
                  <w:marRight w:val="0"/>
                  <w:marTop w:val="0"/>
                  <w:marBottom w:val="0"/>
                  <w:divBdr>
                    <w:top w:val="none" w:sz="0" w:space="0" w:color="auto"/>
                    <w:left w:val="none" w:sz="0" w:space="0" w:color="auto"/>
                    <w:bottom w:val="none" w:sz="0" w:space="0" w:color="auto"/>
                    <w:right w:val="none" w:sz="0" w:space="0" w:color="auto"/>
                  </w:divBdr>
                  <w:divsChild>
                    <w:div w:id="1906409029">
                      <w:marLeft w:val="0"/>
                      <w:marRight w:val="0"/>
                      <w:marTop w:val="0"/>
                      <w:marBottom w:val="0"/>
                      <w:divBdr>
                        <w:top w:val="none" w:sz="0" w:space="0" w:color="auto"/>
                        <w:left w:val="none" w:sz="0" w:space="0" w:color="auto"/>
                        <w:bottom w:val="none" w:sz="0" w:space="0" w:color="auto"/>
                        <w:right w:val="none" w:sz="0" w:space="0" w:color="auto"/>
                      </w:divBdr>
                    </w:div>
                  </w:divsChild>
                </w:div>
                <w:div w:id="292832428">
                  <w:marLeft w:val="0"/>
                  <w:marRight w:val="0"/>
                  <w:marTop w:val="0"/>
                  <w:marBottom w:val="0"/>
                  <w:divBdr>
                    <w:top w:val="none" w:sz="0" w:space="0" w:color="auto"/>
                    <w:left w:val="none" w:sz="0" w:space="0" w:color="auto"/>
                    <w:bottom w:val="none" w:sz="0" w:space="0" w:color="auto"/>
                    <w:right w:val="none" w:sz="0" w:space="0" w:color="auto"/>
                  </w:divBdr>
                  <w:divsChild>
                    <w:div w:id="1020938516">
                      <w:marLeft w:val="0"/>
                      <w:marRight w:val="0"/>
                      <w:marTop w:val="0"/>
                      <w:marBottom w:val="0"/>
                      <w:divBdr>
                        <w:top w:val="none" w:sz="0" w:space="0" w:color="auto"/>
                        <w:left w:val="none" w:sz="0" w:space="0" w:color="auto"/>
                        <w:bottom w:val="none" w:sz="0" w:space="0" w:color="auto"/>
                        <w:right w:val="none" w:sz="0" w:space="0" w:color="auto"/>
                      </w:divBdr>
                    </w:div>
                  </w:divsChild>
                </w:div>
                <w:div w:id="279997698">
                  <w:marLeft w:val="0"/>
                  <w:marRight w:val="0"/>
                  <w:marTop w:val="0"/>
                  <w:marBottom w:val="0"/>
                  <w:divBdr>
                    <w:top w:val="none" w:sz="0" w:space="0" w:color="auto"/>
                    <w:left w:val="none" w:sz="0" w:space="0" w:color="auto"/>
                    <w:bottom w:val="none" w:sz="0" w:space="0" w:color="auto"/>
                    <w:right w:val="none" w:sz="0" w:space="0" w:color="auto"/>
                  </w:divBdr>
                  <w:divsChild>
                    <w:div w:id="267273641">
                      <w:marLeft w:val="0"/>
                      <w:marRight w:val="0"/>
                      <w:marTop w:val="0"/>
                      <w:marBottom w:val="0"/>
                      <w:divBdr>
                        <w:top w:val="none" w:sz="0" w:space="0" w:color="auto"/>
                        <w:left w:val="none" w:sz="0" w:space="0" w:color="auto"/>
                        <w:bottom w:val="none" w:sz="0" w:space="0" w:color="auto"/>
                        <w:right w:val="none" w:sz="0" w:space="0" w:color="auto"/>
                      </w:divBdr>
                    </w:div>
                  </w:divsChild>
                </w:div>
                <w:div w:id="149298453">
                  <w:marLeft w:val="0"/>
                  <w:marRight w:val="0"/>
                  <w:marTop w:val="0"/>
                  <w:marBottom w:val="0"/>
                  <w:divBdr>
                    <w:top w:val="none" w:sz="0" w:space="0" w:color="auto"/>
                    <w:left w:val="none" w:sz="0" w:space="0" w:color="auto"/>
                    <w:bottom w:val="none" w:sz="0" w:space="0" w:color="auto"/>
                    <w:right w:val="none" w:sz="0" w:space="0" w:color="auto"/>
                  </w:divBdr>
                  <w:divsChild>
                    <w:div w:id="2105106986">
                      <w:marLeft w:val="0"/>
                      <w:marRight w:val="0"/>
                      <w:marTop w:val="0"/>
                      <w:marBottom w:val="0"/>
                      <w:divBdr>
                        <w:top w:val="none" w:sz="0" w:space="0" w:color="auto"/>
                        <w:left w:val="none" w:sz="0" w:space="0" w:color="auto"/>
                        <w:bottom w:val="none" w:sz="0" w:space="0" w:color="auto"/>
                        <w:right w:val="none" w:sz="0" w:space="0" w:color="auto"/>
                      </w:divBdr>
                    </w:div>
                  </w:divsChild>
                </w:div>
                <w:div w:id="791753671">
                  <w:marLeft w:val="0"/>
                  <w:marRight w:val="0"/>
                  <w:marTop w:val="0"/>
                  <w:marBottom w:val="0"/>
                  <w:divBdr>
                    <w:top w:val="none" w:sz="0" w:space="0" w:color="auto"/>
                    <w:left w:val="none" w:sz="0" w:space="0" w:color="auto"/>
                    <w:bottom w:val="none" w:sz="0" w:space="0" w:color="auto"/>
                    <w:right w:val="none" w:sz="0" w:space="0" w:color="auto"/>
                  </w:divBdr>
                  <w:divsChild>
                    <w:div w:id="1402949936">
                      <w:marLeft w:val="0"/>
                      <w:marRight w:val="0"/>
                      <w:marTop w:val="0"/>
                      <w:marBottom w:val="0"/>
                      <w:divBdr>
                        <w:top w:val="none" w:sz="0" w:space="0" w:color="auto"/>
                        <w:left w:val="none" w:sz="0" w:space="0" w:color="auto"/>
                        <w:bottom w:val="none" w:sz="0" w:space="0" w:color="auto"/>
                        <w:right w:val="none" w:sz="0" w:space="0" w:color="auto"/>
                      </w:divBdr>
                    </w:div>
                  </w:divsChild>
                </w:div>
                <w:div w:id="190386332">
                  <w:marLeft w:val="0"/>
                  <w:marRight w:val="0"/>
                  <w:marTop w:val="0"/>
                  <w:marBottom w:val="0"/>
                  <w:divBdr>
                    <w:top w:val="none" w:sz="0" w:space="0" w:color="auto"/>
                    <w:left w:val="none" w:sz="0" w:space="0" w:color="auto"/>
                    <w:bottom w:val="none" w:sz="0" w:space="0" w:color="auto"/>
                    <w:right w:val="none" w:sz="0" w:space="0" w:color="auto"/>
                  </w:divBdr>
                  <w:divsChild>
                    <w:div w:id="2045329690">
                      <w:marLeft w:val="0"/>
                      <w:marRight w:val="0"/>
                      <w:marTop w:val="0"/>
                      <w:marBottom w:val="0"/>
                      <w:divBdr>
                        <w:top w:val="none" w:sz="0" w:space="0" w:color="auto"/>
                        <w:left w:val="none" w:sz="0" w:space="0" w:color="auto"/>
                        <w:bottom w:val="none" w:sz="0" w:space="0" w:color="auto"/>
                        <w:right w:val="none" w:sz="0" w:space="0" w:color="auto"/>
                      </w:divBdr>
                    </w:div>
                  </w:divsChild>
                </w:div>
                <w:div w:id="1309893528">
                  <w:marLeft w:val="0"/>
                  <w:marRight w:val="0"/>
                  <w:marTop w:val="0"/>
                  <w:marBottom w:val="0"/>
                  <w:divBdr>
                    <w:top w:val="none" w:sz="0" w:space="0" w:color="auto"/>
                    <w:left w:val="none" w:sz="0" w:space="0" w:color="auto"/>
                    <w:bottom w:val="none" w:sz="0" w:space="0" w:color="auto"/>
                    <w:right w:val="none" w:sz="0" w:space="0" w:color="auto"/>
                  </w:divBdr>
                  <w:divsChild>
                    <w:div w:id="876045981">
                      <w:marLeft w:val="0"/>
                      <w:marRight w:val="0"/>
                      <w:marTop w:val="0"/>
                      <w:marBottom w:val="0"/>
                      <w:divBdr>
                        <w:top w:val="none" w:sz="0" w:space="0" w:color="auto"/>
                        <w:left w:val="none" w:sz="0" w:space="0" w:color="auto"/>
                        <w:bottom w:val="none" w:sz="0" w:space="0" w:color="auto"/>
                        <w:right w:val="none" w:sz="0" w:space="0" w:color="auto"/>
                      </w:divBdr>
                    </w:div>
                  </w:divsChild>
                </w:div>
                <w:div w:id="1217278511">
                  <w:marLeft w:val="0"/>
                  <w:marRight w:val="0"/>
                  <w:marTop w:val="0"/>
                  <w:marBottom w:val="0"/>
                  <w:divBdr>
                    <w:top w:val="none" w:sz="0" w:space="0" w:color="auto"/>
                    <w:left w:val="none" w:sz="0" w:space="0" w:color="auto"/>
                    <w:bottom w:val="none" w:sz="0" w:space="0" w:color="auto"/>
                    <w:right w:val="none" w:sz="0" w:space="0" w:color="auto"/>
                  </w:divBdr>
                  <w:divsChild>
                    <w:div w:id="301740889">
                      <w:marLeft w:val="0"/>
                      <w:marRight w:val="0"/>
                      <w:marTop w:val="0"/>
                      <w:marBottom w:val="0"/>
                      <w:divBdr>
                        <w:top w:val="none" w:sz="0" w:space="0" w:color="auto"/>
                        <w:left w:val="none" w:sz="0" w:space="0" w:color="auto"/>
                        <w:bottom w:val="none" w:sz="0" w:space="0" w:color="auto"/>
                        <w:right w:val="none" w:sz="0" w:space="0" w:color="auto"/>
                      </w:divBdr>
                      <w:divsChild>
                        <w:div w:id="1975941319">
                          <w:marLeft w:val="0"/>
                          <w:marRight w:val="0"/>
                          <w:marTop w:val="0"/>
                          <w:marBottom w:val="0"/>
                          <w:divBdr>
                            <w:top w:val="none" w:sz="0" w:space="0" w:color="auto"/>
                            <w:left w:val="none" w:sz="0" w:space="0" w:color="auto"/>
                            <w:bottom w:val="none" w:sz="0" w:space="0" w:color="auto"/>
                            <w:right w:val="none" w:sz="0" w:space="0" w:color="auto"/>
                          </w:divBdr>
                        </w:div>
                      </w:divsChild>
                    </w:div>
                    <w:div w:id="789667472">
                      <w:marLeft w:val="0"/>
                      <w:marRight w:val="0"/>
                      <w:marTop w:val="0"/>
                      <w:marBottom w:val="0"/>
                      <w:divBdr>
                        <w:top w:val="none" w:sz="0" w:space="0" w:color="auto"/>
                        <w:left w:val="none" w:sz="0" w:space="0" w:color="auto"/>
                        <w:bottom w:val="none" w:sz="0" w:space="0" w:color="auto"/>
                        <w:right w:val="none" w:sz="0" w:space="0" w:color="auto"/>
                      </w:divBdr>
                      <w:divsChild>
                        <w:div w:id="170042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520184">
                  <w:marLeft w:val="0"/>
                  <w:marRight w:val="0"/>
                  <w:marTop w:val="0"/>
                  <w:marBottom w:val="0"/>
                  <w:divBdr>
                    <w:top w:val="none" w:sz="0" w:space="0" w:color="auto"/>
                    <w:left w:val="none" w:sz="0" w:space="0" w:color="auto"/>
                    <w:bottom w:val="none" w:sz="0" w:space="0" w:color="auto"/>
                    <w:right w:val="none" w:sz="0" w:space="0" w:color="auto"/>
                  </w:divBdr>
                  <w:divsChild>
                    <w:div w:id="202251215">
                      <w:marLeft w:val="0"/>
                      <w:marRight w:val="0"/>
                      <w:marTop w:val="0"/>
                      <w:marBottom w:val="0"/>
                      <w:divBdr>
                        <w:top w:val="none" w:sz="0" w:space="0" w:color="auto"/>
                        <w:left w:val="none" w:sz="0" w:space="0" w:color="auto"/>
                        <w:bottom w:val="none" w:sz="0" w:space="0" w:color="auto"/>
                        <w:right w:val="none" w:sz="0" w:space="0" w:color="auto"/>
                      </w:divBdr>
                      <w:divsChild>
                        <w:div w:id="122155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791702">
                  <w:marLeft w:val="0"/>
                  <w:marRight w:val="0"/>
                  <w:marTop w:val="0"/>
                  <w:marBottom w:val="0"/>
                  <w:divBdr>
                    <w:top w:val="none" w:sz="0" w:space="0" w:color="auto"/>
                    <w:left w:val="none" w:sz="0" w:space="0" w:color="auto"/>
                    <w:bottom w:val="none" w:sz="0" w:space="0" w:color="auto"/>
                    <w:right w:val="none" w:sz="0" w:space="0" w:color="auto"/>
                  </w:divBdr>
                  <w:divsChild>
                    <w:div w:id="1891333559">
                      <w:marLeft w:val="0"/>
                      <w:marRight w:val="0"/>
                      <w:marTop w:val="0"/>
                      <w:marBottom w:val="0"/>
                      <w:divBdr>
                        <w:top w:val="none" w:sz="0" w:space="0" w:color="auto"/>
                        <w:left w:val="none" w:sz="0" w:space="0" w:color="auto"/>
                        <w:bottom w:val="none" w:sz="0" w:space="0" w:color="auto"/>
                        <w:right w:val="none" w:sz="0" w:space="0" w:color="auto"/>
                      </w:divBdr>
                      <w:divsChild>
                        <w:div w:id="46701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032457">
                  <w:marLeft w:val="0"/>
                  <w:marRight w:val="0"/>
                  <w:marTop w:val="0"/>
                  <w:marBottom w:val="0"/>
                  <w:divBdr>
                    <w:top w:val="none" w:sz="0" w:space="0" w:color="auto"/>
                    <w:left w:val="none" w:sz="0" w:space="0" w:color="auto"/>
                    <w:bottom w:val="none" w:sz="0" w:space="0" w:color="auto"/>
                    <w:right w:val="none" w:sz="0" w:space="0" w:color="auto"/>
                  </w:divBdr>
                  <w:divsChild>
                    <w:div w:id="489106016">
                      <w:marLeft w:val="0"/>
                      <w:marRight w:val="0"/>
                      <w:marTop w:val="0"/>
                      <w:marBottom w:val="0"/>
                      <w:divBdr>
                        <w:top w:val="none" w:sz="0" w:space="0" w:color="auto"/>
                        <w:left w:val="none" w:sz="0" w:space="0" w:color="auto"/>
                        <w:bottom w:val="none" w:sz="0" w:space="0" w:color="auto"/>
                        <w:right w:val="none" w:sz="0" w:space="0" w:color="auto"/>
                      </w:divBdr>
                    </w:div>
                  </w:divsChild>
                </w:div>
                <w:div w:id="1446774899">
                  <w:marLeft w:val="0"/>
                  <w:marRight w:val="0"/>
                  <w:marTop w:val="0"/>
                  <w:marBottom w:val="0"/>
                  <w:divBdr>
                    <w:top w:val="none" w:sz="0" w:space="0" w:color="auto"/>
                    <w:left w:val="none" w:sz="0" w:space="0" w:color="auto"/>
                    <w:bottom w:val="none" w:sz="0" w:space="0" w:color="auto"/>
                    <w:right w:val="none" w:sz="0" w:space="0" w:color="auto"/>
                  </w:divBdr>
                  <w:divsChild>
                    <w:div w:id="765156487">
                      <w:marLeft w:val="0"/>
                      <w:marRight w:val="0"/>
                      <w:marTop w:val="0"/>
                      <w:marBottom w:val="0"/>
                      <w:divBdr>
                        <w:top w:val="none" w:sz="0" w:space="0" w:color="auto"/>
                        <w:left w:val="none" w:sz="0" w:space="0" w:color="auto"/>
                        <w:bottom w:val="none" w:sz="0" w:space="0" w:color="auto"/>
                        <w:right w:val="none" w:sz="0" w:space="0" w:color="auto"/>
                      </w:divBdr>
                    </w:div>
                  </w:divsChild>
                </w:div>
                <w:div w:id="155267459">
                  <w:marLeft w:val="0"/>
                  <w:marRight w:val="0"/>
                  <w:marTop w:val="0"/>
                  <w:marBottom w:val="0"/>
                  <w:divBdr>
                    <w:top w:val="none" w:sz="0" w:space="0" w:color="auto"/>
                    <w:left w:val="none" w:sz="0" w:space="0" w:color="auto"/>
                    <w:bottom w:val="none" w:sz="0" w:space="0" w:color="auto"/>
                    <w:right w:val="none" w:sz="0" w:space="0" w:color="auto"/>
                  </w:divBdr>
                  <w:divsChild>
                    <w:div w:id="259804446">
                      <w:marLeft w:val="0"/>
                      <w:marRight w:val="0"/>
                      <w:marTop w:val="0"/>
                      <w:marBottom w:val="0"/>
                      <w:divBdr>
                        <w:top w:val="none" w:sz="0" w:space="0" w:color="auto"/>
                        <w:left w:val="none" w:sz="0" w:space="0" w:color="auto"/>
                        <w:bottom w:val="none" w:sz="0" w:space="0" w:color="auto"/>
                        <w:right w:val="none" w:sz="0" w:space="0" w:color="auto"/>
                      </w:divBdr>
                    </w:div>
                  </w:divsChild>
                </w:div>
                <w:div w:id="140852412">
                  <w:marLeft w:val="0"/>
                  <w:marRight w:val="0"/>
                  <w:marTop w:val="0"/>
                  <w:marBottom w:val="0"/>
                  <w:divBdr>
                    <w:top w:val="none" w:sz="0" w:space="0" w:color="auto"/>
                    <w:left w:val="none" w:sz="0" w:space="0" w:color="auto"/>
                    <w:bottom w:val="none" w:sz="0" w:space="0" w:color="auto"/>
                    <w:right w:val="none" w:sz="0" w:space="0" w:color="auto"/>
                  </w:divBdr>
                  <w:divsChild>
                    <w:div w:id="332421296">
                      <w:marLeft w:val="0"/>
                      <w:marRight w:val="0"/>
                      <w:marTop w:val="0"/>
                      <w:marBottom w:val="0"/>
                      <w:divBdr>
                        <w:top w:val="none" w:sz="0" w:space="0" w:color="auto"/>
                        <w:left w:val="none" w:sz="0" w:space="0" w:color="auto"/>
                        <w:bottom w:val="none" w:sz="0" w:space="0" w:color="auto"/>
                        <w:right w:val="none" w:sz="0" w:space="0" w:color="auto"/>
                      </w:divBdr>
                    </w:div>
                  </w:divsChild>
                </w:div>
                <w:div w:id="340469202">
                  <w:marLeft w:val="0"/>
                  <w:marRight w:val="0"/>
                  <w:marTop w:val="0"/>
                  <w:marBottom w:val="0"/>
                  <w:divBdr>
                    <w:top w:val="none" w:sz="0" w:space="0" w:color="auto"/>
                    <w:left w:val="none" w:sz="0" w:space="0" w:color="auto"/>
                    <w:bottom w:val="none" w:sz="0" w:space="0" w:color="auto"/>
                    <w:right w:val="none" w:sz="0" w:space="0" w:color="auto"/>
                  </w:divBdr>
                  <w:divsChild>
                    <w:div w:id="484863381">
                      <w:marLeft w:val="0"/>
                      <w:marRight w:val="0"/>
                      <w:marTop w:val="0"/>
                      <w:marBottom w:val="0"/>
                      <w:divBdr>
                        <w:top w:val="none" w:sz="0" w:space="0" w:color="auto"/>
                        <w:left w:val="none" w:sz="0" w:space="0" w:color="auto"/>
                        <w:bottom w:val="none" w:sz="0" w:space="0" w:color="auto"/>
                        <w:right w:val="none" w:sz="0" w:space="0" w:color="auto"/>
                      </w:divBdr>
                    </w:div>
                  </w:divsChild>
                </w:div>
                <w:div w:id="1700936022">
                  <w:marLeft w:val="0"/>
                  <w:marRight w:val="0"/>
                  <w:marTop w:val="0"/>
                  <w:marBottom w:val="0"/>
                  <w:divBdr>
                    <w:top w:val="none" w:sz="0" w:space="0" w:color="auto"/>
                    <w:left w:val="none" w:sz="0" w:space="0" w:color="auto"/>
                    <w:bottom w:val="none" w:sz="0" w:space="0" w:color="auto"/>
                    <w:right w:val="none" w:sz="0" w:space="0" w:color="auto"/>
                  </w:divBdr>
                  <w:divsChild>
                    <w:div w:id="1697074464">
                      <w:marLeft w:val="0"/>
                      <w:marRight w:val="0"/>
                      <w:marTop w:val="0"/>
                      <w:marBottom w:val="0"/>
                      <w:divBdr>
                        <w:top w:val="none" w:sz="0" w:space="0" w:color="auto"/>
                        <w:left w:val="none" w:sz="0" w:space="0" w:color="auto"/>
                        <w:bottom w:val="none" w:sz="0" w:space="0" w:color="auto"/>
                        <w:right w:val="none" w:sz="0" w:space="0" w:color="auto"/>
                      </w:divBdr>
                    </w:div>
                  </w:divsChild>
                </w:div>
                <w:div w:id="488442680">
                  <w:marLeft w:val="0"/>
                  <w:marRight w:val="0"/>
                  <w:marTop w:val="0"/>
                  <w:marBottom w:val="0"/>
                  <w:divBdr>
                    <w:top w:val="none" w:sz="0" w:space="0" w:color="auto"/>
                    <w:left w:val="none" w:sz="0" w:space="0" w:color="auto"/>
                    <w:bottom w:val="none" w:sz="0" w:space="0" w:color="auto"/>
                    <w:right w:val="none" w:sz="0" w:space="0" w:color="auto"/>
                  </w:divBdr>
                  <w:divsChild>
                    <w:div w:id="962538033">
                      <w:marLeft w:val="0"/>
                      <w:marRight w:val="0"/>
                      <w:marTop w:val="0"/>
                      <w:marBottom w:val="0"/>
                      <w:divBdr>
                        <w:top w:val="none" w:sz="0" w:space="0" w:color="auto"/>
                        <w:left w:val="none" w:sz="0" w:space="0" w:color="auto"/>
                        <w:bottom w:val="none" w:sz="0" w:space="0" w:color="auto"/>
                        <w:right w:val="none" w:sz="0" w:space="0" w:color="auto"/>
                      </w:divBdr>
                    </w:div>
                  </w:divsChild>
                </w:div>
                <w:div w:id="719478477">
                  <w:marLeft w:val="0"/>
                  <w:marRight w:val="0"/>
                  <w:marTop w:val="0"/>
                  <w:marBottom w:val="0"/>
                  <w:divBdr>
                    <w:top w:val="none" w:sz="0" w:space="0" w:color="auto"/>
                    <w:left w:val="none" w:sz="0" w:space="0" w:color="auto"/>
                    <w:bottom w:val="none" w:sz="0" w:space="0" w:color="auto"/>
                    <w:right w:val="none" w:sz="0" w:space="0" w:color="auto"/>
                  </w:divBdr>
                  <w:divsChild>
                    <w:div w:id="1688096524">
                      <w:marLeft w:val="0"/>
                      <w:marRight w:val="0"/>
                      <w:marTop w:val="0"/>
                      <w:marBottom w:val="0"/>
                      <w:divBdr>
                        <w:top w:val="none" w:sz="0" w:space="0" w:color="auto"/>
                        <w:left w:val="none" w:sz="0" w:space="0" w:color="auto"/>
                        <w:bottom w:val="none" w:sz="0" w:space="0" w:color="auto"/>
                        <w:right w:val="none" w:sz="0" w:space="0" w:color="auto"/>
                      </w:divBdr>
                    </w:div>
                  </w:divsChild>
                </w:div>
                <w:div w:id="592402414">
                  <w:marLeft w:val="0"/>
                  <w:marRight w:val="0"/>
                  <w:marTop w:val="0"/>
                  <w:marBottom w:val="0"/>
                  <w:divBdr>
                    <w:top w:val="none" w:sz="0" w:space="0" w:color="auto"/>
                    <w:left w:val="none" w:sz="0" w:space="0" w:color="auto"/>
                    <w:bottom w:val="none" w:sz="0" w:space="0" w:color="auto"/>
                    <w:right w:val="none" w:sz="0" w:space="0" w:color="auto"/>
                  </w:divBdr>
                  <w:divsChild>
                    <w:div w:id="659626617">
                      <w:marLeft w:val="0"/>
                      <w:marRight w:val="0"/>
                      <w:marTop w:val="0"/>
                      <w:marBottom w:val="0"/>
                      <w:divBdr>
                        <w:top w:val="none" w:sz="0" w:space="0" w:color="auto"/>
                        <w:left w:val="none" w:sz="0" w:space="0" w:color="auto"/>
                        <w:bottom w:val="none" w:sz="0" w:space="0" w:color="auto"/>
                        <w:right w:val="none" w:sz="0" w:space="0" w:color="auto"/>
                      </w:divBdr>
                    </w:div>
                  </w:divsChild>
                </w:div>
                <w:div w:id="528371137">
                  <w:marLeft w:val="0"/>
                  <w:marRight w:val="0"/>
                  <w:marTop w:val="0"/>
                  <w:marBottom w:val="0"/>
                  <w:divBdr>
                    <w:top w:val="none" w:sz="0" w:space="0" w:color="auto"/>
                    <w:left w:val="none" w:sz="0" w:space="0" w:color="auto"/>
                    <w:bottom w:val="none" w:sz="0" w:space="0" w:color="auto"/>
                    <w:right w:val="none" w:sz="0" w:space="0" w:color="auto"/>
                  </w:divBdr>
                  <w:divsChild>
                    <w:div w:id="1439719942">
                      <w:marLeft w:val="0"/>
                      <w:marRight w:val="0"/>
                      <w:marTop w:val="0"/>
                      <w:marBottom w:val="0"/>
                      <w:divBdr>
                        <w:top w:val="none" w:sz="0" w:space="0" w:color="auto"/>
                        <w:left w:val="none" w:sz="0" w:space="0" w:color="auto"/>
                        <w:bottom w:val="none" w:sz="0" w:space="0" w:color="auto"/>
                        <w:right w:val="none" w:sz="0" w:space="0" w:color="auto"/>
                      </w:divBdr>
                    </w:div>
                  </w:divsChild>
                </w:div>
                <w:div w:id="1759522464">
                  <w:marLeft w:val="0"/>
                  <w:marRight w:val="0"/>
                  <w:marTop w:val="0"/>
                  <w:marBottom w:val="0"/>
                  <w:divBdr>
                    <w:top w:val="none" w:sz="0" w:space="0" w:color="auto"/>
                    <w:left w:val="none" w:sz="0" w:space="0" w:color="auto"/>
                    <w:bottom w:val="none" w:sz="0" w:space="0" w:color="auto"/>
                    <w:right w:val="none" w:sz="0" w:space="0" w:color="auto"/>
                  </w:divBdr>
                  <w:divsChild>
                    <w:div w:id="195971056">
                      <w:marLeft w:val="0"/>
                      <w:marRight w:val="0"/>
                      <w:marTop w:val="0"/>
                      <w:marBottom w:val="0"/>
                      <w:divBdr>
                        <w:top w:val="none" w:sz="0" w:space="0" w:color="auto"/>
                        <w:left w:val="none" w:sz="0" w:space="0" w:color="auto"/>
                        <w:bottom w:val="none" w:sz="0" w:space="0" w:color="auto"/>
                        <w:right w:val="none" w:sz="0" w:space="0" w:color="auto"/>
                      </w:divBdr>
                    </w:div>
                  </w:divsChild>
                </w:div>
                <w:div w:id="39982253">
                  <w:marLeft w:val="0"/>
                  <w:marRight w:val="0"/>
                  <w:marTop w:val="0"/>
                  <w:marBottom w:val="0"/>
                  <w:divBdr>
                    <w:top w:val="none" w:sz="0" w:space="0" w:color="auto"/>
                    <w:left w:val="none" w:sz="0" w:space="0" w:color="auto"/>
                    <w:bottom w:val="none" w:sz="0" w:space="0" w:color="auto"/>
                    <w:right w:val="none" w:sz="0" w:space="0" w:color="auto"/>
                  </w:divBdr>
                  <w:divsChild>
                    <w:div w:id="1915772006">
                      <w:marLeft w:val="0"/>
                      <w:marRight w:val="0"/>
                      <w:marTop w:val="0"/>
                      <w:marBottom w:val="0"/>
                      <w:divBdr>
                        <w:top w:val="none" w:sz="0" w:space="0" w:color="auto"/>
                        <w:left w:val="none" w:sz="0" w:space="0" w:color="auto"/>
                        <w:bottom w:val="none" w:sz="0" w:space="0" w:color="auto"/>
                        <w:right w:val="none" w:sz="0" w:space="0" w:color="auto"/>
                      </w:divBdr>
                      <w:divsChild>
                        <w:div w:id="1344473061">
                          <w:marLeft w:val="0"/>
                          <w:marRight w:val="0"/>
                          <w:marTop w:val="0"/>
                          <w:marBottom w:val="0"/>
                          <w:divBdr>
                            <w:top w:val="none" w:sz="0" w:space="0" w:color="auto"/>
                            <w:left w:val="none" w:sz="0" w:space="0" w:color="auto"/>
                            <w:bottom w:val="none" w:sz="0" w:space="0" w:color="auto"/>
                            <w:right w:val="none" w:sz="0" w:space="0" w:color="auto"/>
                          </w:divBdr>
                        </w:div>
                      </w:divsChild>
                    </w:div>
                    <w:div w:id="942029402">
                      <w:marLeft w:val="0"/>
                      <w:marRight w:val="0"/>
                      <w:marTop w:val="0"/>
                      <w:marBottom w:val="0"/>
                      <w:divBdr>
                        <w:top w:val="none" w:sz="0" w:space="0" w:color="auto"/>
                        <w:left w:val="none" w:sz="0" w:space="0" w:color="auto"/>
                        <w:bottom w:val="none" w:sz="0" w:space="0" w:color="auto"/>
                        <w:right w:val="none" w:sz="0" w:space="0" w:color="auto"/>
                      </w:divBdr>
                      <w:divsChild>
                        <w:div w:id="180735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22953">
                  <w:marLeft w:val="0"/>
                  <w:marRight w:val="0"/>
                  <w:marTop w:val="0"/>
                  <w:marBottom w:val="0"/>
                  <w:divBdr>
                    <w:top w:val="none" w:sz="0" w:space="0" w:color="auto"/>
                    <w:left w:val="none" w:sz="0" w:space="0" w:color="auto"/>
                    <w:bottom w:val="none" w:sz="0" w:space="0" w:color="auto"/>
                    <w:right w:val="none" w:sz="0" w:space="0" w:color="auto"/>
                  </w:divBdr>
                  <w:divsChild>
                    <w:div w:id="124393537">
                      <w:marLeft w:val="0"/>
                      <w:marRight w:val="0"/>
                      <w:marTop w:val="0"/>
                      <w:marBottom w:val="0"/>
                      <w:divBdr>
                        <w:top w:val="none" w:sz="0" w:space="0" w:color="auto"/>
                        <w:left w:val="none" w:sz="0" w:space="0" w:color="auto"/>
                        <w:bottom w:val="none" w:sz="0" w:space="0" w:color="auto"/>
                        <w:right w:val="none" w:sz="0" w:space="0" w:color="auto"/>
                      </w:divBdr>
                      <w:divsChild>
                        <w:div w:id="125693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434523">
                  <w:marLeft w:val="0"/>
                  <w:marRight w:val="0"/>
                  <w:marTop w:val="0"/>
                  <w:marBottom w:val="0"/>
                  <w:divBdr>
                    <w:top w:val="none" w:sz="0" w:space="0" w:color="auto"/>
                    <w:left w:val="none" w:sz="0" w:space="0" w:color="auto"/>
                    <w:bottom w:val="none" w:sz="0" w:space="0" w:color="auto"/>
                    <w:right w:val="none" w:sz="0" w:space="0" w:color="auto"/>
                  </w:divBdr>
                  <w:divsChild>
                    <w:div w:id="307247622">
                      <w:marLeft w:val="0"/>
                      <w:marRight w:val="0"/>
                      <w:marTop w:val="0"/>
                      <w:marBottom w:val="0"/>
                      <w:divBdr>
                        <w:top w:val="none" w:sz="0" w:space="0" w:color="auto"/>
                        <w:left w:val="none" w:sz="0" w:space="0" w:color="auto"/>
                        <w:bottom w:val="none" w:sz="0" w:space="0" w:color="auto"/>
                        <w:right w:val="none" w:sz="0" w:space="0" w:color="auto"/>
                      </w:divBdr>
                      <w:divsChild>
                        <w:div w:id="61501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194817">
      <w:bodyDiv w:val="1"/>
      <w:marLeft w:val="0"/>
      <w:marRight w:val="0"/>
      <w:marTop w:val="0"/>
      <w:marBottom w:val="0"/>
      <w:divBdr>
        <w:top w:val="none" w:sz="0" w:space="0" w:color="auto"/>
        <w:left w:val="none" w:sz="0" w:space="0" w:color="auto"/>
        <w:bottom w:val="none" w:sz="0" w:space="0" w:color="auto"/>
        <w:right w:val="none" w:sz="0" w:space="0" w:color="auto"/>
      </w:divBdr>
      <w:divsChild>
        <w:div w:id="1786264839">
          <w:marLeft w:val="0"/>
          <w:marRight w:val="0"/>
          <w:marTop w:val="0"/>
          <w:marBottom w:val="0"/>
          <w:divBdr>
            <w:top w:val="none" w:sz="0" w:space="0" w:color="auto"/>
            <w:left w:val="none" w:sz="0" w:space="0" w:color="auto"/>
            <w:bottom w:val="none" w:sz="0" w:space="0" w:color="auto"/>
            <w:right w:val="none" w:sz="0" w:space="0" w:color="auto"/>
          </w:divBdr>
        </w:div>
        <w:div w:id="1274705400">
          <w:marLeft w:val="0"/>
          <w:marRight w:val="0"/>
          <w:marTop w:val="0"/>
          <w:marBottom w:val="0"/>
          <w:divBdr>
            <w:top w:val="none" w:sz="0" w:space="0" w:color="auto"/>
            <w:left w:val="none" w:sz="0" w:space="0" w:color="auto"/>
            <w:bottom w:val="none" w:sz="0" w:space="0" w:color="auto"/>
            <w:right w:val="none" w:sz="0" w:space="0" w:color="auto"/>
          </w:divBdr>
        </w:div>
        <w:div w:id="2130780711">
          <w:marLeft w:val="0"/>
          <w:marRight w:val="0"/>
          <w:marTop w:val="0"/>
          <w:marBottom w:val="0"/>
          <w:divBdr>
            <w:top w:val="none" w:sz="0" w:space="0" w:color="auto"/>
            <w:left w:val="none" w:sz="0" w:space="0" w:color="auto"/>
            <w:bottom w:val="none" w:sz="0" w:space="0" w:color="auto"/>
            <w:right w:val="none" w:sz="0" w:space="0" w:color="auto"/>
          </w:divBdr>
        </w:div>
      </w:divsChild>
    </w:div>
    <w:div w:id="1520198271">
      <w:bodyDiv w:val="1"/>
      <w:marLeft w:val="0"/>
      <w:marRight w:val="0"/>
      <w:marTop w:val="0"/>
      <w:marBottom w:val="0"/>
      <w:divBdr>
        <w:top w:val="none" w:sz="0" w:space="0" w:color="auto"/>
        <w:left w:val="none" w:sz="0" w:space="0" w:color="auto"/>
        <w:bottom w:val="none" w:sz="0" w:space="0" w:color="auto"/>
        <w:right w:val="none" w:sz="0" w:space="0" w:color="auto"/>
      </w:divBdr>
      <w:divsChild>
        <w:div w:id="796531843">
          <w:marLeft w:val="0"/>
          <w:marRight w:val="0"/>
          <w:marTop w:val="0"/>
          <w:marBottom w:val="0"/>
          <w:divBdr>
            <w:top w:val="none" w:sz="0" w:space="0" w:color="auto"/>
            <w:left w:val="none" w:sz="0" w:space="0" w:color="auto"/>
            <w:bottom w:val="none" w:sz="0" w:space="0" w:color="auto"/>
            <w:right w:val="none" w:sz="0" w:space="0" w:color="auto"/>
          </w:divBdr>
          <w:divsChild>
            <w:div w:id="1665350982">
              <w:marLeft w:val="0"/>
              <w:marRight w:val="0"/>
              <w:marTop w:val="0"/>
              <w:marBottom w:val="0"/>
              <w:divBdr>
                <w:top w:val="none" w:sz="0" w:space="0" w:color="auto"/>
                <w:left w:val="none" w:sz="0" w:space="0" w:color="auto"/>
                <w:bottom w:val="none" w:sz="0" w:space="0" w:color="auto"/>
                <w:right w:val="none" w:sz="0" w:space="0" w:color="auto"/>
              </w:divBdr>
              <w:divsChild>
                <w:div w:id="1818036274">
                  <w:marLeft w:val="0"/>
                  <w:marRight w:val="0"/>
                  <w:marTop w:val="0"/>
                  <w:marBottom w:val="0"/>
                  <w:divBdr>
                    <w:top w:val="none" w:sz="0" w:space="0" w:color="auto"/>
                    <w:left w:val="none" w:sz="0" w:space="0" w:color="auto"/>
                    <w:bottom w:val="none" w:sz="0" w:space="0" w:color="auto"/>
                    <w:right w:val="none" w:sz="0" w:space="0" w:color="auto"/>
                  </w:divBdr>
                  <w:divsChild>
                    <w:div w:id="1454859884">
                      <w:marLeft w:val="0"/>
                      <w:marRight w:val="0"/>
                      <w:marTop w:val="0"/>
                      <w:marBottom w:val="0"/>
                      <w:divBdr>
                        <w:top w:val="none" w:sz="0" w:space="0" w:color="auto"/>
                        <w:left w:val="none" w:sz="0" w:space="0" w:color="auto"/>
                        <w:bottom w:val="none" w:sz="0" w:space="0" w:color="auto"/>
                        <w:right w:val="none" w:sz="0" w:space="0" w:color="auto"/>
                      </w:divBdr>
                    </w:div>
                  </w:divsChild>
                </w:div>
                <w:div w:id="1547375544">
                  <w:marLeft w:val="0"/>
                  <w:marRight w:val="0"/>
                  <w:marTop w:val="0"/>
                  <w:marBottom w:val="0"/>
                  <w:divBdr>
                    <w:top w:val="none" w:sz="0" w:space="0" w:color="auto"/>
                    <w:left w:val="none" w:sz="0" w:space="0" w:color="auto"/>
                    <w:bottom w:val="none" w:sz="0" w:space="0" w:color="auto"/>
                    <w:right w:val="none" w:sz="0" w:space="0" w:color="auto"/>
                  </w:divBdr>
                  <w:divsChild>
                    <w:div w:id="651179591">
                      <w:marLeft w:val="0"/>
                      <w:marRight w:val="0"/>
                      <w:marTop w:val="0"/>
                      <w:marBottom w:val="0"/>
                      <w:divBdr>
                        <w:top w:val="none" w:sz="0" w:space="0" w:color="auto"/>
                        <w:left w:val="none" w:sz="0" w:space="0" w:color="auto"/>
                        <w:bottom w:val="none" w:sz="0" w:space="0" w:color="auto"/>
                        <w:right w:val="none" w:sz="0" w:space="0" w:color="auto"/>
                      </w:divBdr>
                    </w:div>
                  </w:divsChild>
                </w:div>
                <w:div w:id="811867144">
                  <w:marLeft w:val="0"/>
                  <w:marRight w:val="0"/>
                  <w:marTop w:val="0"/>
                  <w:marBottom w:val="0"/>
                  <w:divBdr>
                    <w:top w:val="none" w:sz="0" w:space="0" w:color="auto"/>
                    <w:left w:val="none" w:sz="0" w:space="0" w:color="auto"/>
                    <w:bottom w:val="none" w:sz="0" w:space="0" w:color="auto"/>
                    <w:right w:val="none" w:sz="0" w:space="0" w:color="auto"/>
                  </w:divBdr>
                  <w:divsChild>
                    <w:div w:id="1861969762">
                      <w:marLeft w:val="0"/>
                      <w:marRight w:val="0"/>
                      <w:marTop w:val="0"/>
                      <w:marBottom w:val="0"/>
                      <w:divBdr>
                        <w:top w:val="none" w:sz="0" w:space="0" w:color="auto"/>
                        <w:left w:val="none" w:sz="0" w:space="0" w:color="auto"/>
                        <w:bottom w:val="none" w:sz="0" w:space="0" w:color="auto"/>
                        <w:right w:val="none" w:sz="0" w:space="0" w:color="auto"/>
                      </w:divBdr>
                    </w:div>
                  </w:divsChild>
                </w:div>
                <w:div w:id="865409977">
                  <w:marLeft w:val="0"/>
                  <w:marRight w:val="0"/>
                  <w:marTop w:val="0"/>
                  <w:marBottom w:val="0"/>
                  <w:divBdr>
                    <w:top w:val="none" w:sz="0" w:space="0" w:color="auto"/>
                    <w:left w:val="none" w:sz="0" w:space="0" w:color="auto"/>
                    <w:bottom w:val="none" w:sz="0" w:space="0" w:color="auto"/>
                    <w:right w:val="none" w:sz="0" w:space="0" w:color="auto"/>
                  </w:divBdr>
                  <w:divsChild>
                    <w:div w:id="371416926">
                      <w:marLeft w:val="0"/>
                      <w:marRight w:val="0"/>
                      <w:marTop w:val="0"/>
                      <w:marBottom w:val="0"/>
                      <w:divBdr>
                        <w:top w:val="none" w:sz="0" w:space="0" w:color="auto"/>
                        <w:left w:val="none" w:sz="0" w:space="0" w:color="auto"/>
                        <w:bottom w:val="none" w:sz="0" w:space="0" w:color="auto"/>
                        <w:right w:val="none" w:sz="0" w:space="0" w:color="auto"/>
                      </w:divBdr>
                    </w:div>
                  </w:divsChild>
                </w:div>
                <w:div w:id="1329941970">
                  <w:marLeft w:val="0"/>
                  <w:marRight w:val="0"/>
                  <w:marTop w:val="0"/>
                  <w:marBottom w:val="0"/>
                  <w:divBdr>
                    <w:top w:val="none" w:sz="0" w:space="0" w:color="auto"/>
                    <w:left w:val="none" w:sz="0" w:space="0" w:color="auto"/>
                    <w:bottom w:val="none" w:sz="0" w:space="0" w:color="auto"/>
                    <w:right w:val="none" w:sz="0" w:space="0" w:color="auto"/>
                  </w:divBdr>
                  <w:divsChild>
                    <w:div w:id="514929549">
                      <w:marLeft w:val="0"/>
                      <w:marRight w:val="0"/>
                      <w:marTop w:val="0"/>
                      <w:marBottom w:val="0"/>
                      <w:divBdr>
                        <w:top w:val="none" w:sz="0" w:space="0" w:color="auto"/>
                        <w:left w:val="none" w:sz="0" w:space="0" w:color="auto"/>
                        <w:bottom w:val="none" w:sz="0" w:space="0" w:color="auto"/>
                        <w:right w:val="none" w:sz="0" w:space="0" w:color="auto"/>
                      </w:divBdr>
                    </w:div>
                  </w:divsChild>
                </w:div>
                <w:div w:id="16859377">
                  <w:marLeft w:val="0"/>
                  <w:marRight w:val="0"/>
                  <w:marTop w:val="0"/>
                  <w:marBottom w:val="0"/>
                  <w:divBdr>
                    <w:top w:val="none" w:sz="0" w:space="0" w:color="auto"/>
                    <w:left w:val="none" w:sz="0" w:space="0" w:color="auto"/>
                    <w:bottom w:val="none" w:sz="0" w:space="0" w:color="auto"/>
                    <w:right w:val="none" w:sz="0" w:space="0" w:color="auto"/>
                  </w:divBdr>
                  <w:divsChild>
                    <w:div w:id="207029538">
                      <w:marLeft w:val="0"/>
                      <w:marRight w:val="0"/>
                      <w:marTop w:val="0"/>
                      <w:marBottom w:val="0"/>
                      <w:divBdr>
                        <w:top w:val="none" w:sz="0" w:space="0" w:color="auto"/>
                        <w:left w:val="none" w:sz="0" w:space="0" w:color="auto"/>
                        <w:bottom w:val="none" w:sz="0" w:space="0" w:color="auto"/>
                        <w:right w:val="none" w:sz="0" w:space="0" w:color="auto"/>
                      </w:divBdr>
                    </w:div>
                  </w:divsChild>
                </w:div>
                <w:div w:id="1404186092">
                  <w:marLeft w:val="0"/>
                  <w:marRight w:val="0"/>
                  <w:marTop w:val="0"/>
                  <w:marBottom w:val="0"/>
                  <w:divBdr>
                    <w:top w:val="none" w:sz="0" w:space="0" w:color="auto"/>
                    <w:left w:val="none" w:sz="0" w:space="0" w:color="auto"/>
                    <w:bottom w:val="none" w:sz="0" w:space="0" w:color="auto"/>
                    <w:right w:val="none" w:sz="0" w:space="0" w:color="auto"/>
                  </w:divBdr>
                  <w:divsChild>
                    <w:div w:id="1028212473">
                      <w:marLeft w:val="0"/>
                      <w:marRight w:val="0"/>
                      <w:marTop w:val="0"/>
                      <w:marBottom w:val="0"/>
                      <w:divBdr>
                        <w:top w:val="none" w:sz="0" w:space="0" w:color="auto"/>
                        <w:left w:val="none" w:sz="0" w:space="0" w:color="auto"/>
                        <w:bottom w:val="none" w:sz="0" w:space="0" w:color="auto"/>
                        <w:right w:val="none" w:sz="0" w:space="0" w:color="auto"/>
                      </w:divBdr>
                    </w:div>
                  </w:divsChild>
                </w:div>
                <w:div w:id="496312971">
                  <w:marLeft w:val="0"/>
                  <w:marRight w:val="0"/>
                  <w:marTop w:val="0"/>
                  <w:marBottom w:val="0"/>
                  <w:divBdr>
                    <w:top w:val="none" w:sz="0" w:space="0" w:color="auto"/>
                    <w:left w:val="none" w:sz="0" w:space="0" w:color="auto"/>
                    <w:bottom w:val="none" w:sz="0" w:space="0" w:color="auto"/>
                    <w:right w:val="none" w:sz="0" w:space="0" w:color="auto"/>
                  </w:divBdr>
                  <w:divsChild>
                    <w:div w:id="1002198032">
                      <w:marLeft w:val="0"/>
                      <w:marRight w:val="0"/>
                      <w:marTop w:val="0"/>
                      <w:marBottom w:val="0"/>
                      <w:divBdr>
                        <w:top w:val="none" w:sz="0" w:space="0" w:color="auto"/>
                        <w:left w:val="none" w:sz="0" w:space="0" w:color="auto"/>
                        <w:bottom w:val="none" w:sz="0" w:space="0" w:color="auto"/>
                        <w:right w:val="none" w:sz="0" w:space="0" w:color="auto"/>
                      </w:divBdr>
                    </w:div>
                  </w:divsChild>
                </w:div>
                <w:div w:id="55709934">
                  <w:marLeft w:val="0"/>
                  <w:marRight w:val="0"/>
                  <w:marTop w:val="0"/>
                  <w:marBottom w:val="0"/>
                  <w:divBdr>
                    <w:top w:val="none" w:sz="0" w:space="0" w:color="auto"/>
                    <w:left w:val="none" w:sz="0" w:space="0" w:color="auto"/>
                    <w:bottom w:val="none" w:sz="0" w:space="0" w:color="auto"/>
                    <w:right w:val="none" w:sz="0" w:space="0" w:color="auto"/>
                  </w:divBdr>
                  <w:divsChild>
                    <w:div w:id="901526008">
                      <w:marLeft w:val="0"/>
                      <w:marRight w:val="0"/>
                      <w:marTop w:val="0"/>
                      <w:marBottom w:val="0"/>
                      <w:divBdr>
                        <w:top w:val="none" w:sz="0" w:space="0" w:color="auto"/>
                        <w:left w:val="none" w:sz="0" w:space="0" w:color="auto"/>
                        <w:bottom w:val="none" w:sz="0" w:space="0" w:color="auto"/>
                        <w:right w:val="none" w:sz="0" w:space="0" w:color="auto"/>
                      </w:divBdr>
                    </w:div>
                  </w:divsChild>
                </w:div>
                <w:div w:id="438111993">
                  <w:marLeft w:val="0"/>
                  <w:marRight w:val="0"/>
                  <w:marTop w:val="0"/>
                  <w:marBottom w:val="0"/>
                  <w:divBdr>
                    <w:top w:val="none" w:sz="0" w:space="0" w:color="auto"/>
                    <w:left w:val="none" w:sz="0" w:space="0" w:color="auto"/>
                    <w:bottom w:val="none" w:sz="0" w:space="0" w:color="auto"/>
                    <w:right w:val="none" w:sz="0" w:space="0" w:color="auto"/>
                  </w:divBdr>
                  <w:divsChild>
                    <w:div w:id="420761490">
                      <w:marLeft w:val="0"/>
                      <w:marRight w:val="0"/>
                      <w:marTop w:val="0"/>
                      <w:marBottom w:val="0"/>
                      <w:divBdr>
                        <w:top w:val="none" w:sz="0" w:space="0" w:color="auto"/>
                        <w:left w:val="none" w:sz="0" w:space="0" w:color="auto"/>
                        <w:bottom w:val="none" w:sz="0" w:space="0" w:color="auto"/>
                        <w:right w:val="none" w:sz="0" w:space="0" w:color="auto"/>
                      </w:divBdr>
                      <w:divsChild>
                        <w:div w:id="1987859826">
                          <w:marLeft w:val="0"/>
                          <w:marRight w:val="0"/>
                          <w:marTop w:val="0"/>
                          <w:marBottom w:val="0"/>
                          <w:divBdr>
                            <w:top w:val="none" w:sz="0" w:space="0" w:color="auto"/>
                            <w:left w:val="none" w:sz="0" w:space="0" w:color="auto"/>
                            <w:bottom w:val="none" w:sz="0" w:space="0" w:color="auto"/>
                            <w:right w:val="none" w:sz="0" w:space="0" w:color="auto"/>
                          </w:divBdr>
                        </w:div>
                      </w:divsChild>
                    </w:div>
                    <w:div w:id="10306983">
                      <w:marLeft w:val="0"/>
                      <w:marRight w:val="0"/>
                      <w:marTop w:val="0"/>
                      <w:marBottom w:val="0"/>
                      <w:divBdr>
                        <w:top w:val="none" w:sz="0" w:space="0" w:color="auto"/>
                        <w:left w:val="none" w:sz="0" w:space="0" w:color="auto"/>
                        <w:bottom w:val="none" w:sz="0" w:space="0" w:color="auto"/>
                        <w:right w:val="none" w:sz="0" w:space="0" w:color="auto"/>
                      </w:divBdr>
                      <w:divsChild>
                        <w:div w:id="91667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326465">
                  <w:marLeft w:val="0"/>
                  <w:marRight w:val="0"/>
                  <w:marTop w:val="0"/>
                  <w:marBottom w:val="0"/>
                  <w:divBdr>
                    <w:top w:val="none" w:sz="0" w:space="0" w:color="auto"/>
                    <w:left w:val="none" w:sz="0" w:space="0" w:color="auto"/>
                    <w:bottom w:val="none" w:sz="0" w:space="0" w:color="auto"/>
                    <w:right w:val="none" w:sz="0" w:space="0" w:color="auto"/>
                  </w:divBdr>
                  <w:divsChild>
                    <w:div w:id="264004229">
                      <w:marLeft w:val="0"/>
                      <w:marRight w:val="0"/>
                      <w:marTop w:val="0"/>
                      <w:marBottom w:val="0"/>
                      <w:divBdr>
                        <w:top w:val="none" w:sz="0" w:space="0" w:color="auto"/>
                        <w:left w:val="none" w:sz="0" w:space="0" w:color="auto"/>
                        <w:bottom w:val="none" w:sz="0" w:space="0" w:color="auto"/>
                        <w:right w:val="none" w:sz="0" w:space="0" w:color="auto"/>
                      </w:divBdr>
                      <w:divsChild>
                        <w:div w:id="168462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71679">
                  <w:marLeft w:val="0"/>
                  <w:marRight w:val="0"/>
                  <w:marTop w:val="0"/>
                  <w:marBottom w:val="0"/>
                  <w:divBdr>
                    <w:top w:val="none" w:sz="0" w:space="0" w:color="auto"/>
                    <w:left w:val="none" w:sz="0" w:space="0" w:color="auto"/>
                    <w:bottom w:val="none" w:sz="0" w:space="0" w:color="auto"/>
                    <w:right w:val="none" w:sz="0" w:space="0" w:color="auto"/>
                  </w:divBdr>
                  <w:divsChild>
                    <w:div w:id="1285187789">
                      <w:marLeft w:val="0"/>
                      <w:marRight w:val="0"/>
                      <w:marTop w:val="0"/>
                      <w:marBottom w:val="0"/>
                      <w:divBdr>
                        <w:top w:val="none" w:sz="0" w:space="0" w:color="auto"/>
                        <w:left w:val="none" w:sz="0" w:space="0" w:color="auto"/>
                        <w:bottom w:val="none" w:sz="0" w:space="0" w:color="auto"/>
                        <w:right w:val="none" w:sz="0" w:space="0" w:color="auto"/>
                      </w:divBdr>
                      <w:divsChild>
                        <w:div w:id="2890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7811">
                  <w:marLeft w:val="0"/>
                  <w:marRight w:val="0"/>
                  <w:marTop w:val="0"/>
                  <w:marBottom w:val="0"/>
                  <w:divBdr>
                    <w:top w:val="none" w:sz="0" w:space="0" w:color="auto"/>
                    <w:left w:val="none" w:sz="0" w:space="0" w:color="auto"/>
                    <w:bottom w:val="none" w:sz="0" w:space="0" w:color="auto"/>
                    <w:right w:val="none" w:sz="0" w:space="0" w:color="auto"/>
                  </w:divBdr>
                  <w:divsChild>
                    <w:div w:id="1353149114">
                      <w:marLeft w:val="0"/>
                      <w:marRight w:val="0"/>
                      <w:marTop w:val="0"/>
                      <w:marBottom w:val="0"/>
                      <w:divBdr>
                        <w:top w:val="none" w:sz="0" w:space="0" w:color="auto"/>
                        <w:left w:val="none" w:sz="0" w:space="0" w:color="auto"/>
                        <w:bottom w:val="none" w:sz="0" w:space="0" w:color="auto"/>
                        <w:right w:val="none" w:sz="0" w:space="0" w:color="auto"/>
                      </w:divBdr>
                    </w:div>
                  </w:divsChild>
                </w:div>
                <w:div w:id="537470073">
                  <w:marLeft w:val="0"/>
                  <w:marRight w:val="0"/>
                  <w:marTop w:val="0"/>
                  <w:marBottom w:val="0"/>
                  <w:divBdr>
                    <w:top w:val="none" w:sz="0" w:space="0" w:color="auto"/>
                    <w:left w:val="none" w:sz="0" w:space="0" w:color="auto"/>
                    <w:bottom w:val="none" w:sz="0" w:space="0" w:color="auto"/>
                    <w:right w:val="none" w:sz="0" w:space="0" w:color="auto"/>
                  </w:divBdr>
                  <w:divsChild>
                    <w:div w:id="1972634758">
                      <w:marLeft w:val="0"/>
                      <w:marRight w:val="0"/>
                      <w:marTop w:val="0"/>
                      <w:marBottom w:val="0"/>
                      <w:divBdr>
                        <w:top w:val="none" w:sz="0" w:space="0" w:color="auto"/>
                        <w:left w:val="none" w:sz="0" w:space="0" w:color="auto"/>
                        <w:bottom w:val="none" w:sz="0" w:space="0" w:color="auto"/>
                        <w:right w:val="none" w:sz="0" w:space="0" w:color="auto"/>
                      </w:divBdr>
                    </w:div>
                  </w:divsChild>
                </w:div>
                <w:div w:id="1542133002">
                  <w:marLeft w:val="0"/>
                  <w:marRight w:val="0"/>
                  <w:marTop w:val="0"/>
                  <w:marBottom w:val="0"/>
                  <w:divBdr>
                    <w:top w:val="none" w:sz="0" w:space="0" w:color="auto"/>
                    <w:left w:val="none" w:sz="0" w:space="0" w:color="auto"/>
                    <w:bottom w:val="none" w:sz="0" w:space="0" w:color="auto"/>
                    <w:right w:val="none" w:sz="0" w:space="0" w:color="auto"/>
                  </w:divBdr>
                  <w:divsChild>
                    <w:div w:id="2131971250">
                      <w:marLeft w:val="0"/>
                      <w:marRight w:val="0"/>
                      <w:marTop w:val="0"/>
                      <w:marBottom w:val="0"/>
                      <w:divBdr>
                        <w:top w:val="none" w:sz="0" w:space="0" w:color="auto"/>
                        <w:left w:val="none" w:sz="0" w:space="0" w:color="auto"/>
                        <w:bottom w:val="none" w:sz="0" w:space="0" w:color="auto"/>
                        <w:right w:val="none" w:sz="0" w:space="0" w:color="auto"/>
                      </w:divBdr>
                    </w:div>
                  </w:divsChild>
                </w:div>
                <w:div w:id="2098404395">
                  <w:marLeft w:val="0"/>
                  <w:marRight w:val="0"/>
                  <w:marTop w:val="0"/>
                  <w:marBottom w:val="0"/>
                  <w:divBdr>
                    <w:top w:val="none" w:sz="0" w:space="0" w:color="auto"/>
                    <w:left w:val="none" w:sz="0" w:space="0" w:color="auto"/>
                    <w:bottom w:val="none" w:sz="0" w:space="0" w:color="auto"/>
                    <w:right w:val="none" w:sz="0" w:space="0" w:color="auto"/>
                  </w:divBdr>
                  <w:divsChild>
                    <w:div w:id="922296923">
                      <w:marLeft w:val="0"/>
                      <w:marRight w:val="0"/>
                      <w:marTop w:val="0"/>
                      <w:marBottom w:val="0"/>
                      <w:divBdr>
                        <w:top w:val="none" w:sz="0" w:space="0" w:color="auto"/>
                        <w:left w:val="none" w:sz="0" w:space="0" w:color="auto"/>
                        <w:bottom w:val="none" w:sz="0" w:space="0" w:color="auto"/>
                        <w:right w:val="none" w:sz="0" w:space="0" w:color="auto"/>
                      </w:divBdr>
                    </w:div>
                  </w:divsChild>
                </w:div>
                <w:div w:id="1874220874">
                  <w:marLeft w:val="0"/>
                  <w:marRight w:val="0"/>
                  <w:marTop w:val="0"/>
                  <w:marBottom w:val="0"/>
                  <w:divBdr>
                    <w:top w:val="none" w:sz="0" w:space="0" w:color="auto"/>
                    <w:left w:val="none" w:sz="0" w:space="0" w:color="auto"/>
                    <w:bottom w:val="none" w:sz="0" w:space="0" w:color="auto"/>
                    <w:right w:val="none" w:sz="0" w:space="0" w:color="auto"/>
                  </w:divBdr>
                  <w:divsChild>
                    <w:div w:id="553348163">
                      <w:marLeft w:val="0"/>
                      <w:marRight w:val="0"/>
                      <w:marTop w:val="0"/>
                      <w:marBottom w:val="0"/>
                      <w:divBdr>
                        <w:top w:val="none" w:sz="0" w:space="0" w:color="auto"/>
                        <w:left w:val="none" w:sz="0" w:space="0" w:color="auto"/>
                        <w:bottom w:val="none" w:sz="0" w:space="0" w:color="auto"/>
                        <w:right w:val="none" w:sz="0" w:space="0" w:color="auto"/>
                      </w:divBdr>
                    </w:div>
                  </w:divsChild>
                </w:div>
                <w:div w:id="149835395">
                  <w:marLeft w:val="0"/>
                  <w:marRight w:val="0"/>
                  <w:marTop w:val="0"/>
                  <w:marBottom w:val="0"/>
                  <w:divBdr>
                    <w:top w:val="none" w:sz="0" w:space="0" w:color="auto"/>
                    <w:left w:val="none" w:sz="0" w:space="0" w:color="auto"/>
                    <w:bottom w:val="none" w:sz="0" w:space="0" w:color="auto"/>
                    <w:right w:val="none" w:sz="0" w:space="0" w:color="auto"/>
                  </w:divBdr>
                  <w:divsChild>
                    <w:div w:id="1814132161">
                      <w:marLeft w:val="0"/>
                      <w:marRight w:val="0"/>
                      <w:marTop w:val="0"/>
                      <w:marBottom w:val="0"/>
                      <w:divBdr>
                        <w:top w:val="none" w:sz="0" w:space="0" w:color="auto"/>
                        <w:left w:val="none" w:sz="0" w:space="0" w:color="auto"/>
                        <w:bottom w:val="none" w:sz="0" w:space="0" w:color="auto"/>
                        <w:right w:val="none" w:sz="0" w:space="0" w:color="auto"/>
                      </w:divBdr>
                    </w:div>
                  </w:divsChild>
                </w:div>
                <w:div w:id="999232025">
                  <w:marLeft w:val="0"/>
                  <w:marRight w:val="0"/>
                  <w:marTop w:val="0"/>
                  <w:marBottom w:val="0"/>
                  <w:divBdr>
                    <w:top w:val="none" w:sz="0" w:space="0" w:color="auto"/>
                    <w:left w:val="none" w:sz="0" w:space="0" w:color="auto"/>
                    <w:bottom w:val="none" w:sz="0" w:space="0" w:color="auto"/>
                    <w:right w:val="none" w:sz="0" w:space="0" w:color="auto"/>
                  </w:divBdr>
                  <w:divsChild>
                    <w:div w:id="366376079">
                      <w:marLeft w:val="0"/>
                      <w:marRight w:val="0"/>
                      <w:marTop w:val="0"/>
                      <w:marBottom w:val="0"/>
                      <w:divBdr>
                        <w:top w:val="none" w:sz="0" w:space="0" w:color="auto"/>
                        <w:left w:val="none" w:sz="0" w:space="0" w:color="auto"/>
                        <w:bottom w:val="none" w:sz="0" w:space="0" w:color="auto"/>
                        <w:right w:val="none" w:sz="0" w:space="0" w:color="auto"/>
                      </w:divBdr>
                    </w:div>
                  </w:divsChild>
                </w:div>
                <w:div w:id="1724476887">
                  <w:marLeft w:val="0"/>
                  <w:marRight w:val="0"/>
                  <w:marTop w:val="0"/>
                  <w:marBottom w:val="0"/>
                  <w:divBdr>
                    <w:top w:val="none" w:sz="0" w:space="0" w:color="auto"/>
                    <w:left w:val="none" w:sz="0" w:space="0" w:color="auto"/>
                    <w:bottom w:val="none" w:sz="0" w:space="0" w:color="auto"/>
                    <w:right w:val="none" w:sz="0" w:space="0" w:color="auto"/>
                  </w:divBdr>
                  <w:divsChild>
                    <w:div w:id="1538161495">
                      <w:marLeft w:val="0"/>
                      <w:marRight w:val="0"/>
                      <w:marTop w:val="0"/>
                      <w:marBottom w:val="0"/>
                      <w:divBdr>
                        <w:top w:val="none" w:sz="0" w:space="0" w:color="auto"/>
                        <w:left w:val="none" w:sz="0" w:space="0" w:color="auto"/>
                        <w:bottom w:val="none" w:sz="0" w:space="0" w:color="auto"/>
                        <w:right w:val="none" w:sz="0" w:space="0" w:color="auto"/>
                      </w:divBdr>
                    </w:div>
                  </w:divsChild>
                </w:div>
                <w:div w:id="1466578749">
                  <w:marLeft w:val="0"/>
                  <w:marRight w:val="0"/>
                  <w:marTop w:val="0"/>
                  <w:marBottom w:val="0"/>
                  <w:divBdr>
                    <w:top w:val="none" w:sz="0" w:space="0" w:color="auto"/>
                    <w:left w:val="none" w:sz="0" w:space="0" w:color="auto"/>
                    <w:bottom w:val="none" w:sz="0" w:space="0" w:color="auto"/>
                    <w:right w:val="none" w:sz="0" w:space="0" w:color="auto"/>
                  </w:divBdr>
                  <w:divsChild>
                    <w:div w:id="1723481655">
                      <w:marLeft w:val="0"/>
                      <w:marRight w:val="0"/>
                      <w:marTop w:val="0"/>
                      <w:marBottom w:val="0"/>
                      <w:divBdr>
                        <w:top w:val="none" w:sz="0" w:space="0" w:color="auto"/>
                        <w:left w:val="none" w:sz="0" w:space="0" w:color="auto"/>
                        <w:bottom w:val="none" w:sz="0" w:space="0" w:color="auto"/>
                        <w:right w:val="none" w:sz="0" w:space="0" w:color="auto"/>
                      </w:divBdr>
                    </w:div>
                  </w:divsChild>
                </w:div>
                <w:div w:id="930049445">
                  <w:marLeft w:val="0"/>
                  <w:marRight w:val="0"/>
                  <w:marTop w:val="0"/>
                  <w:marBottom w:val="0"/>
                  <w:divBdr>
                    <w:top w:val="none" w:sz="0" w:space="0" w:color="auto"/>
                    <w:left w:val="none" w:sz="0" w:space="0" w:color="auto"/>
                    <w:bottom w:val="none" w:sz="0" w:space="0" w:color="auto"/>
                    <w:right w:val="none" w:sz="0" w:space="0" w:color="auto"/>
                  </w:divBdr>
                  <w:divsChild>
                    <w:div w:id="1007751778">
                      <w:marLeft w:val="0"/>
                      <w:marRight w:val="0"/>
                      <w:marTop w:val="0"/>
                      <w:marBottom w:val="0"/>
                      <w:divBdr>
                        <w:top w:val="none" w:sz="0" w:space="0" w:color="auto"/>
                        <w:left w:val="none" w:sz="0" w:space="0" w:color="auto"/>
                        <w:bottom w:val="none" w:sz="0" w:space="0" w:color="auto"/>
                        <w:right w:val="none" w:sz="0" w:space="0" w:color="auto"/>
                      </w:divBdr>
                    </w:div>
                  </w:divsChild>
                </w:div>
                <w:div w:id="1681539644">
                  <w:marLeft w:val="0"/>
                  <w:marRight w:val="0"/>
                  <w:marTop w:val="0"/>
                  <w:marBottom w:val="0"/>
                  <w:divBdr>
                    <w:top w:val="none" w:sz="0" w:space="0" w:color="auto"/>
                    <w:left w:val="none" w:sz="0" w:space="0" w:color="auto"/>
                    <w:bottom w:val="none" w:sz="0" w:space="0" w:color="auto"/>
                    <w:right w:val="none" w:sz="0" w:space="0" w:color="auto"/>
                  </w:divBdr>
                  <w:divsChild>
                    <w:div w:id="2029481781">
                      <w:marLeft w:val="0"/>
                      <w:marRight w:val="0"/>
                      <w:marTop w:val="0"/>
                      <w:marBottom w:val="0"/>
                      <w:divBdr>
                        <w:top w:val="none" w:sz="0" w:space="0" w:color="auto"/>
                        <w:left w:val="none" w:sz="0" w:space="0" w:color="auto"/>
                        <w:bottom w:val="none" w:sz="0" w:space="0" w:color="auto"/>
                        <w:right w:val="none" w:sz="0" w:space="0" w:color="auto"/>
                      </w:divBdr>
                    </w:div>
                  </w:divsChild>
                </w:div>
                <w:div w:id="2560897">
                  <w:marLeft w:val="0"/>
                  <w:marRight w:val="0"/>
                  <w:marTop w:val="0"/>
                  <w:marBottom w:val="0"/>
                  <w:divBdr>
                    <w:top w:val="none" w:sz="0" w:space="0" w:color="auto"/>
                    <w:left w:val="none" w:sz="0" w:space="0" w:color="auto"/>
                    <w:bottom w:val="none" w:sz="0" w:space="0" w:color="auto"/>
                    <w:right w:val="none" w:sz="0" w:space="0" w:color="auto"/>
                  </w:divBdr>
                  <w:divsChild>
                    <w:div w:id="939216474">
                      <w:marLeft w:val="0"/>
                      <w:marRight w:val="0"/>
                      <w:marTop w:val="0"/>
                      <w:marBottom w:val="0"/>
                      <w:divBdr>
                        <w:top w:val="none" w:sz="0" w:space="0" w:color="auto"/>
                        <w:left w:val="none" w:sz="0" w:space="0" w:color="auto"/>
                        <w:bottom w:val="none" w:sz="0" w:space="0" w:color="auto"/>
                        <w:right w:val="none" w:sz="0" w:space="0" w:color="auto"/>
                      </w:divBdr>
                      <w:divsChild>
                        <w:div w:id="524902221">
                          <w:marLeft w:val="0"/>
                          <w:marRight w:val="0"/>
                          <w:marTop w:val="0"/>
                          <w:marBottom w:val="0"/>
                          <w:divBdr>
                            <w:top w:val="none" w:sz="0" w:space="0" w:color="auto"/>
                            <w:left w:val="none" w:sz="0" w:space="0" w:color="auto"/>
                            <w:bottom w:val="none" w:sz="0" w:space="0" w:color="auto"/>
                            <w:right w:val="none" w:sz="0" w:space="0" w:color="auto"/>
                          </w:divBdr>
                        </w:div>
                      </w:divsChild>
                    </w:div>
                    <w:div w:id="1664578623">
                      <w:marLeft w:val="0"/>
                      <w:marRight w:val="0"/>
                      <w:marTop w:val="0"/>
                      <w:marBottom w:val="0"/>
                      <w:divBdr>
                        <w:top w:val="none" w:sz="0" w:space="0" w:color="auto"/>
                        <w:left w:val="none" w:sz="0" w:space="0" w:color="auto"/>
                        <w:bottom w:val="none" w:sz="0" w:space="0" w:color="auto"/>
                        <w:right w:val="none" w:sz="0" w:space="0" w:color="auto"/>
                      </w:divBdr>
                      <w:divsChild>
                        <w:div w:id="650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653669">
                  <w:marLeft w:val="0"/>
                  <w:marRight w:val="0"/>
                  <w:marTop w:val="0"/>
                  <w:marBottom w:val="0"/>
                  <w:divBdr>
                    <w:top w:val="none" w:sz="0" w:space="0" w:color="auto"/>
                    <w:left w:val="none" w:sz="0" w:space="0" w:color="auto"/>
                    <w:bottom w:val="none" w:sz="0" w:space="0" w:color="auto"/>
                    <w:right w:val="none" w:sz="0" w:space="0" w:color="auto"/>
                  </w:divBdr>
                  <w:divsChild>
                    <w:div w:id="724524440">
                      <w:marLeft w:val="0"/>
                      <w:marRight w:val="0"/>
                      <w:marTop w:val="0"/>
                      <w:marBottom w:val="0"/>
                      <w:divBdr>
                        <w:top w:val="none" w:sz="0" w:space="0" w:color="auto"/>
                        <w:left w:val="none" w:sz="0" w:space="0" w:color="auto"/>
                        <w:bottom w:val="none" w:sz="0" w:space="0" w:color="auto"/>
                        <w:right w:val="none" w:sz="0" w:space="0" w:color="auto"/>
                      </w:divBdr>
                      <w:divsChild>
                        <w:div w:id="153337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631301">
                  <w:marLeft w:val="0"/>
                  <w:marRight w:val="0"/>
                  <w:marTop w:val="0"/>
                  <w:marBottom w:val="0"/>
                  <w:divBdr>
                    <w:top w:val="none" w:sz="0" w:space="0" w:color="auto"/>
                    <w:left w:val="none" w:sz="0" w:space="0" w:color="auto"/>
                    <w:bottom w:val="none" w:sz="0" w:space="0" w:color="auto"/>
                    <w:right w:val="none" w:sz="0" w:space="0" w:color="auto"/>
                  </w:divBdr>
                  <w:divsChild>
                    <w:div w:id="175003166">
                      <w:marLeft w:val="0"/>
                      <w:marRight w:val="0"/>
                      <w:marTop w:val="0"/>
                      <w:marBottom w:val="0"/>
                      <w:divBdr>
                        <w:top w:val="none" w:sz="0" w:space="0" w:color="auto"/>
                        <w:left w:val="none" w:sz="0" w:space="0" w:color="auto"/>
                        <w:bottom w:val="none" w:sz="0" w:space="0" w:color="auto"/>
                        <w:right w:val="none" w:sz="0" w:space="0" w:color="auto"/>
                      </w:divBdr>
                      <w:divsChild>
                        <w:div w:id="73578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143334">
      <w:bodyDiv w:val="1"/>
      <w:marLeft w:val="0"/>
      <w:marRight w:val="0"/>
      <w:marTop w:val="0"/>
      <w:marBottom w:val="0"/>
      <w:divBdr>
        <w:top w:val="none" w:sz="0" w:space="0" w:color="auto"/>
        <w:left w:val="none" w:sz="0" w:space="0" w:color="auto"/>
        <w:bottom w:val="none" w:sz="0" w:space="0" w:color="auto"/>
        <w:right w:val="none" w:sz="0" w:space="0" w:color="auto"/>
      </w:divBdr>
      <w:divsChild>
        <w:div w:id="124467633">
          <w:marLeft w:val="0"/>
          <w:marRight w:val="0"/>
          <w:marTop w:val="0"/>
          <w:marBottom w:val="0"/>
          <w:divBdr>
            <w:top w:val="none" w:sz="0" w:space="0" w:color="auto"/>
            <w:left w:val="none" w:sz="0" w:space="0" w:color="auto"/>
            <w:bottom w:val="none" w:sz="0" w:space="0" w:color="auto"/>
            <w:right w:val="none" w:sz="0" w:space="0" w:color="auto"/>
          </w:divBdr>
        </w:div>
        <w:div w:id="1146118476">
          <w:marLeft w:val="0"/>
          <w:marRight w:val="0"/>
          <w:marTop w:val="0"/>
          <w:marBottom w:val="0"/>
          <w:divBdr>
            <w:top w:val="none" w:sz="0" w:space="0" w:color="auto"/>
            <w:left w:val="none" w:sz="0" w:space="0" w:color="auto"/>
            <w:bottom w:val="none" w:sz="0" w:space="0" w:color="auto"/>
            <w:right w:val="none" w:sz="0" w:space="0" w:color="auto"/>
          </w:divBdr>
        </w:div>
        <w:div w:id="861626784">
          <w:marLeft w:val="0"/>
          <w:marRight w:val="0"/>
          <w:marTop w:val="0"/>
          <w:marBottom w:val="0"/>
          <w:divBdr>
            <w:top w:val="none" w:sz="0" w:space="0" w:color="auto"/>
            <w:left w:val="none" w:sz="0" w:space="0" w:color="auto"/>
            <w:bottom w:val="none" w:sz="0" w:space="0" w:color="auto"/>
            <w:right w:val="none" w:sz="0" w:space="0" w:color="auto"/>
          </w:divBdr>
        </w:div>
        <w:div w:id="1407411040">
          <w:marLeft w:val="0"/>
          <w:marRight w:val="0"/>
          <w:marTop w:val="0"/>
          <w:marBottom w:val="0"/>
          <w:divBdr>
            <w:top w:val="none" w:sz="0" w:space="0" w:color="auto"/>
            <w:left w:val="none" w:sz="0" w:space="0" w:color="auto"/>
            <w:bottom w:val="none" w:sz="0" w:space="0" w:color="auto"/>
            <w:right w:val="none" w:sz="0" w:space="0" w:color="auto"/>
          </w:divBdr>
        </w:div>
        <w:div w:id="1658918482">
          <w:marLeft w:val="0"/>
          <w:marRight w:val="0"/>
          <w:marTop w:val="0"/>
          <w:marBottom w:val="0"/>
          <w:divBdr>
            <w:top w:val="none" w:sz="0" w:space="0" w:color="auto"/>
            <w:left w:val="none" w:sz="0" w:space="0" w:color="auto"/>
            <w:bottom w:val="none" w:sz="0" w:space="0" w:color="auto"/>
            <w:right w:val="none" w:sz="0" w:space="0" w:color="auto"/>
          </w:divBdr>
        </w:div>
        <w:div w:id="1631747955">
          <w:marLeft w:val="0"/>
          <w:marRight w:val="0"/>
          <w:marTop w:val="0"/>
          <w:marBottom w:val="0"/>
          <w:divBdr>
            <w:top w:val="none" w:sz="0" w:space="0" w:color="auto"/>
            <w:left w:val="none" w:sz="0" w:space="0" w:color="auto"/>
            <w:bottom w:val="none" w:sz="0" w:space="0" w:color="auto"/>
            <w:right w:val="none" w:sz="0" w:space="0" w:color="auto"/>
          </w:divBdr>
        </w:div>
        <w:div w:id="1986082351">
          <w:marLeft w:val="0"/>
          <w:marRight w:val="0"/>
          <w:marTop w:val="0"/>
          <w:marBottom w:val="0"/>
          <w:divBdr>
            <w:top w:val="none" w:sz="0" w:space="0" w:color="auto"/>
            <w:left w:val="none" w:sz="0" w:space="0" w:color="auto"/>
            <w:bottom w:val="none" w:sz="0" w:space="0" w:color="auto"/>
            <w:right w:val="none" w:sz="0" w:space="0" w:color="auto"/>
          </w:divBdr>
        </w:div>
        <w:div w:id="1623146270">
          <w:marLeft w:val="0"/>
          <w:marRight w:val="0"/>
          <w:marTop w:val="0"/>
          <w:marBottom w:val="0"/>
          <w:divBdr>
            <w:top w:val="none" w:sz="0" w:space="0" w:color="auto"/>
            <w:left w:val="none" w:sz="0" w:space="0" w:color="auto"/>
            <w:bottom w:val="none" w:sz="0" w:space="0" w:color="auto"/>
            <w:right w:val="none" w:sz="0" w:space="0" w:color="auto"/>
          </w:divBdr>
        </w:div>
        <w:div w:id="1024792076">
          <w:marLeft w:val="0"/>
          <w:marRight w:val="0"/>
          <w:marTop w:val="0"/>
          <w:marBottom w:val="0"/>
          <w:divBdr>
            <w:top w:val="none" w:sz="0" w:space="0" w:color="auto"/>
            <w:left w:val="none" w:sz="0" w:space="0" w:color="auto"/>
            <w:bottom w:val="none" w:sz="0" w:space="0" w:color="auto"/>
            <w:right w:val="none" w:sz="0" w:space="0" w:color="auto"/>
          </w:divBdr>
        </w:div>
        <w:div w:id="391855024">
          <w:marLeft w:val="0"/>
          <w:marRight w:val="0"/>
          <w:marTop w:val="0"/>
          <w:marBottom w:val="0"/>
          <w:divBdr>
            <w:top w:val="none" w:sz="0" w:space="0" w:color="auto"/>
            <w:left w:val="none" w:sz="0" w:space="0" w:color="auto"/>
            <w:bottom w:val="none" w:sz="0" w:space="0" w:color="auto"/>
            <w:right w:val="none" w:sz="0" w:space="0" w:color="auto"/>
          </w:divBdr>
        </w:div>
      </w:divsChild>
    </w:div>
    <w:div w:id="1932348064">
      <w:bodyDiv w:val="1"/>
      <w:marLeft w:val="0"/>
      <w:marRight w:val="0"/>
      <w:marTop w:val="0"/>
      <w:marBottom w:val="0"/>
      <w:divBdr>
        <w:top w:val="none" w:sz="0" w:space="0" w:color="auto"/>
        <w:left w:val="none" w:sz="0" w:space="0" w:color="auto"/>
        <w:bottom w:val="none" w:sz="0" w:space="0" w:color="auto"/>
        <w:right w:val="none" w:sz="0" w:space="0" w:color="auto"/>
      </w:divBdr>
      <w:divsChild>
        <w:div w:id="100418141">
          <w:marLeft w:val="0"/>
          <w:marRight w:val="0"/>
          <w:marTop w:val="0"/>
          <w:marBottom w:val="0"/>
          <w:divBdr>
            <w:top w:val="none" w:sz="0" w:space="0" w:color="auto"/>
            <w:left w:val="none" w:sz="0" w:space="0" w:color="auto"/>
            <w:bottom w:val="none" w:sz="0" w:space="0" w:color="auto"/>
            <w:right w:val="none" w:sz="0" w:space="0" w:color="auto"/>
          </w:divBdr>
          <w:divsChild>
            <w:div w:id="1260917528">
              <w:marLeft w:val="0"/>
              <w:marRight w:val="0"/>
              <w:marTop w:val="0"/>
              <w:marBottom w:val="0"/>
              <w:divBdr>
                <w:top w:val="none" w:sz="0" w:space="0" w:color="auto"/>
                <w:left w:val="none" w:sz="0" w:space="0" w:color="auto"/>
                <w:bottom w:val="none" w:sz="0" w:space="0" w:color="auto"/>
                <w:right w:val="none" w:sz="0" w:space="0" w:color="auto"/>
              </w:divBdr>
              <w:divsChild>
                <w:div w:id="768698660">
                  <w:marLeft w:val="0"/>
                  <w:marRight w:val="0"/>
                  <w:marTop w:val="0"/>
                  <w:marBottom w:val="0"/>
                  <w:divBdr>
                    <w:top w:val="none" w:sz="0" w:space="0" w:color="auto"/>
                    <w:left w:val="none" w:sz="0" w:space="0" w:color="auto"/>
                    <w:bottom w:val="none" w:sz="0" w:space="0" w:color="auto"/>
                    <w:right w:val="none" w:sz="0" w:space="0" w:color="auto"/>
                  </w:divBdr>
                  <w:divsChild>
                    <w:div w:id="492262367">
                      <w:marLeft w:val="0"/>
                      <w:marRight w:val="0"/>
                      <w:marTop w:val="0"/>
                      <w:marBottom w:val="0"/>
                      <w:divBdr>
                        <w:top w:val="none" w:sz="0" w:space="0" w:color="auto"/>
                        <w:left w:val="none" w:sz="0" w:space="0" w:color="auto"/>
                        <w:bottom w:val="none" w:sz="0" w:space="0" w:color="auto"/>
                        <w:right w:val="none" w:sz="0" w:space="0" w:color="auto"/>
                      </w:divBdr>
                    </w:div>
                  </w:divsChild>
                </w:div>
                <w:div w:id="900796607">
                  <w:marLeft w:val="0"/>
                  <w:marRight w:val="0"/>
                  <w:marTop w:val="0"/>
                  <w:marBottom w:val="0"/>
                  <w:divBdr>
                    <w:top w:val="none" w:sz="0" w:space="0" w:color="auto"/>
                    <w:left w:val="none" w:sz="0" w:space="0" w:color="auto"/>
                    <w:bottom w:val="none" w:sz="0" w:space="0" w:color="auto"/>
                    <w:right w:val="none" w:sz="0" w:space="0" w:color="auto"/>
                  </w:divBdr>
                  <w:divsChild>
                    <w:div w:id="781068799">
                      <w:marLeft w:val="0"/>
                      <w:marRight w:val="0"/>
                      <w:marTop w:val="0"/>
                      <w:marBottom w:val="0"/>
                      <w:divBdr>
                        <w:top w:val="none" w:sz="0" w:space="0" w:color="auto"/>
                        <w:left w:val="none" w:sz="0" w:space="0" w:color="auto"/>
                        <w:bottom w:val="none" w:sz="0" w:space="0" w:color="auto"/>
                        <w:right w:val="none" w:sz="0" w:space="0" w:color="auto"/>
                      </w:divBdr>
                    </w:div>
                  </w:divsChild>
                </w:div>
                <w:div w:id="759644376">
                  <w:marLeft w:val="0"/>
                  <w:marRight w:val="0"/>
                  <w:marTop w:val="0"/>
                  <w:marBottom w:val="0"/>
                  <w:divBdr>
                    <w:top w:val="none" w:sz="0" w:space="0" w:color="auto"/>
                    <w:left w:val="none" w:sz="0" w:space="0" w:color="auto"/>
                    <w:bottom w:val="none" w:sz="0" w:space="0" w:color="auto"/>
                    <w:right w:val="none" w:sz="0" w:space="0" w:color="auto"/>
                  </w:divBdr>
                  <w:divsChild>
                    <w:div w:id="341057603">
                      <w:marLeft w:val="0"/>
                      <w:marRight w:val="0"/>
                      <w:marTop w:val="0"/>
                      <w:marBottom w:val="0"/>
                      <w:divBdr>
                        <w:top w:val="none" w:sz="0" w:space="0" w:color="auto"/>
                        <w:left w:val="none" w:sz="0" w:space="0" w:color="auto"/>
                        <w:bottom w:val="none" w:sz="0" w:space="0" w:color="auto"/>
                        <w:right w:val="none" w:sz="0" w:space="0" w:color="auto"/>
                      </w:divBdr>
                    </w:div>
                  </w:divsChild>
                </w:div>
                <w:div w:id="1063604082">
                  <w:marLeft w:val="0"/>
                  <w:marRight w:val="0"/>
                  <w:marTop w:val="0"/>
                  <w:marBottom w:val="0"/>
                  <w:divBdr>
                    <w:top w:val="none" w:sz="0" w:space="0" w:color="auto"/>
                    <w:left w:val="none" w:sz="0" w:space="0" w:color="auto"/>
                    <w:bottom w:val="none" w:sz="0" w:space="0" w:color="auto"/>
                    <w:right w:val="none" w:sz="0" w:space="0" w:color="auto"/>
                  </w:divBdr>
                  <w:divsChild>
                    <w:div w:id="1044479714">
                      <w:marLeft w:val="0"/>
                      <w:marRight w:val="0"/>
                      <w:marTop w:val="0"/>
                      <w:marBottom w:val="0"/>
                      <w:divBdr>
                        <w:top w:val="none" w:sz="0" w:space="0" w:color="auto"/>
                        <w:left w:val="none" w:sz="0" w:space="0" w:color="auto"/>
                        <w:bottom w:val="none" w:sz="0" w:space="0" w:color="auto"/>
                        <w:right w:val="none" w:sz="0" w:space="0" w:color="auto"/>
                      </w:divBdr>
                    </w:div>
                  </w:divsChild>
                </w:div>
                <w:div w:id="622226437">
                  <w:marLeft w:val="0"/>
                  <w:marRight w:val="0"/>
                  <w:marTop w:val="0"/>
                  <w:marBottom w:val="0"/>
                  <w:divBdr>
                    <w:top w:val="none" w:sz="0" w:space="0" w:color="auto"/>
                    <w:left w:val="none" w:sz="0" w:space="0" w:color="auto"/>
                    <w:bottom w:val="none" w:sz="0" w:space="0" w:color="auto"/>
                    <w:right w:val="none" w:sz="0" w:space="0" w:color="auto"/>
                  </w:divBdr>
                  <w:divsChild>
                    <w:div w:id="1829710438">
                      <w:marLeft w:val="0"/>
                      <w:marRight w:val="0"/>
                      <w:marTop w:val="0"/>
                      <w:marBottom w:val="0"/>
                      <w:divBdr>
                        <w:top w:val="none" w:sz="0" w:space="0" w:color="auto"/>
                        <w:left w:val="none" w:sz="0" w:space="0" w:color="auto"/>
                        <w:bottom w:val="none" w:sz="0" w:space="0" w:color="auto"/>
                        <w:right w:val="none" w:sz="0" w:space="0" w:color="auto"/>
                      </w:divBdr>
                    </w:div>
                  </w:divsChild>
                </w:div>
                <w:div w:id="383021494">
                  <w:marLeft w:val="0"/>
                  <w:marRight w:val="0"/>
                  <w:marTop w:val="0"/>
                  <w:marBottom w:val="0"/>
                  <w:divBdr>
                    <w:top w:val="none" w:sz="0" w:space="0" w:color="auto"/>
                    <w:left w:val="none" w:sz="0" w:space="0" w:color="auto"/>
                    <w:bottom w:val="none" w:sz="0" w:space="0" w:color="auto"/>
                    <w:right w:val="none" w:sz="0" w:space="0" w:color="auto"/>
                  </w:divBdr>
                  <w:divsChild>
                    <w:div w:id="833375465">
                      <w:marLeft w:val="0"/>
                      <w:marRight w:val="0"/>
                      <w:marTop w:val="0"/>
                      <w:marBottom w:val="0"/>
                      <w:divBdr>
                        <w:top w:val="none" w:sz="0" w:space="0" w:color="auto"/>
                        <w:left w:val="none" w:sz="0" w:space="0" w:color="auto"/>
                        <w:bottom w:val="none" w:sz="0" w:space="0" w:color="auto"/>
                        <w:right w:val="none" w:sz="0" w:space="0" w:color="auto"/>
                      </w:divBdr>
                    </w:div>
                  </w:divsChild>
                </w:div>
                <w:div w:id="1234317154">
                  <w:marLeft w:val="0"/>
                  <w:marRight w:val="0"/>
                  <w:marTop w:val="0"/>
                  <w:marBottom w:val="0"/>
                  <w:divBdr>
                    <w:top w:val="none" w:sz="0" w:space="0" w:color="auto"/>
                    <w:left w:val="none" w:sz="0" w:space="0" w:color="auto"/>
                    <w:bottom w:val="none" w:sz="0" w:space="0" w:color="auto"/>
                    <w:right w:val="none" w:sz="0" w:space="0" w:color="auto"/>
                  </w:divBdr>
                  <w:divsChild>
                    <w:div w:id="12583684">
                      <w:marLeft w:val="0"/>
                      <w:marRight w:val="0"/>
                      <w:marTop w:val="0"/>
                      <w:marBottom w:val="0"/>
                      <w:divBdr>
                        <w:top w:val="none" w:sz="0" w:space="0" w:color="auto"/>
                        <w:left w:val="none" w:sz="0" w:space="0" w:color="auto"/>
                        <w:bottom w:val="none" w:sz="0" w:space="0" w:color="auto"/>
                        <w:right w:val="none" w:sz="0" w:space="0" w:color="auto"/>
                      </w:divBdr>
                    </w:div>
                  </w:divsChild>
                </w:div>
                <w:div w:id="2102137028">
                  <w:marLeft w:val="0"/>
                  <w:marRight w:val="0"/>
                  <w:marTop w:val="0"/>
                  <w:marBottom w:val="0"/>
                  <w:divBdr>
                    <w:top w:val="none" w:sz="0" w:space="0" w:color="auto"/>
                    <w:left w:val="none" w:sz="0" w:space="0" w:color="auto"/>
                    <w:bottom w:val="none" w:sz="0" w:space="0" w:color="auto"/>
                    <w:right w:val="none" w:sz="0" w:space="0" w:color="auto"/>
                  </w:divBdr>
                  <w:divsChild>
                    <w:div w:id="1614748137">
                      <w:marLeft w:val="0"/>
                      <w:marRight w:val="0"/>
                      <w:marTop w:val="0"/>
                      <w:marBottom w:val="0"/>
                      <w:divBdr>
                        <w:top w:val="none" w:sz="0" w:space="0" w:color="auto"/>
                        <w:left w:val="none" w:sz="0" w:space="0" w:color="auto"/>
                        <w:bottom w:val="none" w:sz="0" w:space="0" w:color="auto"/>
                        <w:right w:val="none" w:sz="0" w:space="0" w:color="auto"/>
                      </w:divBdr>
                    </w:div>
                  </w:divsChild>
                </w:div>
                <w:div w:id="307711977">
                  <w:marLeft w:val="0"/>
                  <w:marRight w:val="0"/>
                  <w:marTop w:val="0"/>
                  <w:marBottom w:val="0"/>
                  <w:divBdr>
                    <w:top w:val="none" w:sz="0" w:space="0" w:color="auto"/>
                    <w:left w:val="none" w:sz="0" w:space="0" w:color="auto"/>
                    <w:bottom w:val="none" w:sz="0" w:space="0" w:color="auto"/>
                    <w:right w:val="none" w:sz="0" w:space="0" w:color="auto"/>
                  </w:divBdr>
                  <w:divsChild>
                    <w:div w:id="1312828213">
                      <w:marLeft w:val="0"/>
                      <w:marRight w:val="0"/>
                      <w:marTop w:val="0"/>
                      <w:marBottom w:val="0"/>
                      <w:divBdr>
                        <w:top w:val="none" w:sz="0" w:space="0" w:color="auto"/>
                        <w:left w:val="none" w:sz="0" w:space="0" w:color="auto"/>
                        <w:bottom w:val="none" w:sz="0" w:space="0" w:color="auto"/>
                        <w:right w:val="none" w:sz="0" w:space="0" w:color="auto"/>
                      </w:divBdr>
                    </w:div>
                  </w:divsChild>
                </w:div>
                <w:div w:id="1844781149">
                  <w:marLeft w:val="0"/>
                  <w:marRight w:val="0"/>
                  <w:marTop w:val="0"/>
                  <w:marBottom w:val="0"/>
                  <w:divBdr>
                    <w:top w:val="none" w:sz="0" w:space="0" w:color="auto"/>
                    <w:left w:val="none" w:sz="0" w:space="0" w:color="auto"/>
                    <w:bottom w:val="none" w:sz="0" w:space="0" w:color="auto"/>
                    <w:right w:val="none" w:sz="0" w:space="0" w:color="auto"/>
                  </w:divBdr>
                  <w:divsChild>
                    <w:div w:id="3948216">
                      <w:marLeft w:val="0"/>
                      <w:marRight w:val="0"/>
                      <w:marTop w:val="0"/>
                      <w:marBottom w:val="0"/>
                      <w:divBdr>
                        <w:top w:val="none" w:sz="0" w:space="0" w:color="auto"/>
                        <w:left w:val="none" w:sz="0" w:space="0" w:color="auto"/>
                        <w:bottom w:val="none" w:sz="0" w:space="0" w:color="auto"/>
                        <w:right w:val="none" w:sz="0" w:space="0" w:color="auto"/>
                      </w:divBdr>
                      <w:divsChild>
                        <w:div w:id="759913368">
                          <w:marLeft w:val="0"/>
                          <w:marRight w:val="0"/>
                          <w:marTop w:val="0"/>
                          <w:marBottom w:val="0"/>
                          <w:divBdr>
                            <w:top w:val="none" w:sz="0" w:space="0" w:color="auto"/>
                            <w:left w:val="none" w:sz="0" w:space="0" w:color="auto"/>
                            <w:bottom w:val="none" w:sz="0" w:space="0" w:color="auto"/>
                            <w:right w:val="none" w:sz="0" w:space="0" w:color="auto"/>
                          </w:divBdr>
                        </w:div>
                      </w:divsChild>
                    </w:div>
                    <w:div w:id="221446724">
                      <w:marLeft w:val="0"/>
                      <w:marRight w:val="0"/>
                      <w:marTop w:val="0"/>
                      <w:marBottom w:val="0"/>
                      <w:divBdr>
                        <w:top w:val="none" w:sz="0" w:space="0" w:color="auto"/>
                        <w:left w:val="none" w:sz="0" w:space="0" w:color="auto"/>
                        <w:bottom w:val="none" w:sz="0" w:space="0" w:color="auto"/>
                        <w:right w:val="none" w:sz="0" w:space="0" w:color="auto"/>
                      </w:divBdr>
                      <w:divsChild>
                        <w:div w:id="78755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172101">
                  <w:marLeft w:val="0"/>
                  <w:marRight w:val="0"/>
                  <w:marTop w:val="0"/>
                  <w:marBottom w:val="0"/>
                  <w:divBdr>
                    <w:top w:val="none" w:sz="0" w:space="0" w:color="auto"/>
                    <w:left w:val="none" w:sz="0" w:space="0" w:color="auto"/>
                    <w:bottom w:val="none" w:sz="0" w:space="0" w:color="auto"/>
                    <w:right w:val="none" w:sz="0" w:space="0" w:color="auto"/>
                  </w:divBdr>
                  <w:divsChild>
                    <w:div w:id="801924344">
                      <w:marLeft w:val="0"/>
                      <w:marRight w:val="0"/>
                      <w:marTop w:val="0"/>
                      <w:marBottom w:val="0"/>
                      <w:divBdr>
                        <w:top w:val="none" w:sz="0" w:space="0" w:color="auto"/>
                        <w:left w:val="none" w:sz="0" w:space="0" w:color="auto"/>
                        <w:bottom w:val="none" w:sz="0" w:space="0" w:color="auto"/>
                        <w:right w:val="none" w:sz="0" w:space="0" w:color="auto"/>
                      </w:divBdr>
                      <w:divsChild>
                        <w:div w:id="50366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65932">
                  <w:marLeft w:val="0"/>
                  <w:marRight w:val="0"/>
                  <w:marTop w:val="0"/>
                  <w:marBottom w:val="0"/>
                  <w:divBdr>
                    <w:top w:val="none" w:sz="0" w:space="0" w:color="auto"/>
                    <w:left w:val="none" w:sz="0" w:space="0" w:color="auto"/>
                    <w:bottom w:val="none" w:sz="0" w:space="0" w:color="auto"/>
                    <w:right w:val="none" w:sz="0" w:space="0" w:color="auto"/>
                  </w:divBdr>
                  <w:divsChild>
                    <w:div w:id="187063442">
                      <w:marLeft w:val="0"/>
                      <w:marRight w:val="0"/>
                      <w:marTop w:val="0"/>
                      <w:marBottom w:val="0"/>
                      <w:divBdr>
                        <w:top w:val="none" w:sz="0" w:space="0" w:color="auto"/>
                        <w:left w:val="none" w:sz="0" w:space="0" w:color="auto"/>
                        <w:bottom w:val="none" w:sz="0" w:space="0" w:color="auto"/>
                        <w:right w:val="none" w:sz="0" w:space="0" w:color="auto"/>
                      </w:divBdr>
                      <w:divsChild>
                        <w:div w:id="9322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10373">
                  <w:marLeft w:val="0"/>
                  <w:marRight w:val="0"/>
                  <w:marTop w:val="0"/>
                  <w:marBottom w:val="0"/>
                  <w:divBdr>
                    <w:top w:val="none" w:sz="0" w:space="0" w:color="auto"/>
                    <w:left w:val="none" w:sz="0" w:space="0" w:color="auto"/>
                    <w:bottom w:val="none" w:sz="0" w:space="0" w:color="auto"/>
                    <w:right w:val="none" w:sz="0" w:space="0" w:color="auto"/>
                  </w:divBdr>
                  <w:divsChild>
                    <w:div w:id="2079210360">
                      <w:marLeft w:val="0"/>
                      <w:marRight w:val="0"/>
                      <w:marTop w:val="0"/>
                      <w:marBottom w:val="0"/>
                      <w:divBdr>
                        <w:top w:val="none" w:sz="0" w:space="0" w:color="auto"/>
                        <w:left w:val="none" w:sz="0" w:space="0" w:color="auto"/>
                        <w:bottom w:val="none" w:sz="0" w:space="0" w:color="auto"/>
                        <w:right w:val="none" w:sz="0" w:space="0" w:color="auto"/>
                      </w:divBdr>
                    </w:div>
                  </w:divsChild>
                </w:div>
                <w:div w:id="1912498900">
                  <w:marLeft w:val="0"/>
                  <w:marRight w:val="0"/>
                  <w:marTop w:val="0"/>
                  <w:marBottom w:val="0"/>
                  <w:divBdr>
                    <w:top w:val="none" w:sz="0" w:space="0" w:color="auto"/>
                    <w:left w:val="none" w:sz="0" w:space="0" w:color="auto"/>
                    <w:bottom w:val="none" w:sz="0" w:space="0" w:color="auto"/>
                    <w:right w:val="none" w:sz="0" w:space="0" w:color="auto"/>
                  </w:divBdr>
                  <w:divsChild>
                    <w:div w:id="905840834">
                      <w:marLeft w:val="0"/>
                      <w:marRight w:val="0"/>
                      <w:marTop w:val="0"/>
                      <w:marBottom w:val="0"/>
                      <w:divBdr>
                        <w:top w:val="none" w:sz="0" w:space="0" w:color="auto"/>
                        <w:left w:val="none" w:sz="0" w:space="0" w:color="auto"/>
                        <w:bottom w:val="none" w:sz="0" w:space="0" w:color="auto"/>
                        <w:right w:val="none" w:sz="0" w:space="0" w:color="auto"/>
                      </w:divBdr>
                    </w:div>
                  </w:divsChild>
                </w:div>
                <w:div w:id="1767841786">
                  <w:marLeft w:val="0"/>
                  <w:marRight w:val="0"/>
                  <w:marTop w:val="0"/>
                  <w:marBottom w:val="0"/>
                  <w:divBdr>
                    <w:top w:val="none" w:sz="0" w:space="0" w:color="auto"/>
                    <w:left w:val="none" w:sz="0" w:space="0" w:color="auto"/>
                    <w:bottom w:val="none" w:sz="0" w:space="0" w:color="auto"/>
                    <w:right w:val="none" w:sz="0" w:space="0" w:color="auto"/>
                  </w:divBdr>
                  <w:divsChild>
                    <w:div w:id="1700738084">
                      <w:marLeft w:val="0"/>
                      <w:marRight w:val="0"/>
                      <w:marTop w:val="0"/>
                      <w:marBottom w:val="0"/>
                      <w:divBdr>
                        <w:top w:val="none" w:sz="0" w:space="0" w:color="auto"/>
                        <w:left w:val="none" w:sz="0" w:space="0" w:color="auto"/>
                        <w:bottom w:val="none" w:sz="0" w:space="0" w:color="auto"/>
                        <w:right w:val="none" w:sz="0" w:space="0" w:color="auto"/>
                      </w:divBdr>
                    </w:div>
                  </w:divsChild>
                </w:div>
                <w:div w:id="1713533458">
                  <w:marLeft w:val="0"/>
                  <w:marRight w:val="0"/>
                  <w:marTop w:val="0"/>
                  <w:marBottom w:val="0"/>
                  <w:divBdr>
                    <w:top w:val="none" w:sz="0" w:space="0" w:color="auto"/>
                    <w:left w:val="none" w:sz="0" w:space="0" w:color="auto"/>
                    <w:bottom w:val="none" w:sz="0" w:space="0" w:color="auto"/>
                    <w:right w:val="none" w:sz="0" w:space="0" w:color="auto"/>
                  </w:divBdr>
                  <w:divsChild>
                    <w:div w:id="1493909091">
                      <w:marLeft w:val="0"/>
                      <w:marRight w:val="0"/>
                      <w:marTop w:val="0"/>
                      <w:marBottom w:val="0"/>
                      <w:divBdr>
                        <w:top w:val="none" w:sz="0" w:space="0" w:color="auto"/>
                        <w:left w:val="none" w:sz="0" w:space="0" w:color="auto"/>
                        <w:bottom w:val="none" w:sz="0" w:space="0" w:color="auto"/>
                        <w:right w:val="none" w:sz="0" w:space="0" w:color="auto"/>
                      </w:divBdr>
                    </w:div>
                  </w:divsChild>
                </w:div>
                <w:div w:id="1815248167">
                  <w:marLeft w:val="0"/>
                  <w:marRight w:val="0"/>
                  <w:marTop w:val="0"/>
                  <w:marBottom w:val="0"/>
                  <w:divBdr>
                    <w:top w:val="none" w:sz="0" w:space="0" w:color="auto"/>
                    <w:left w:val="none" w:sz="0" w:space="0" w:color="auto"/>
                    <w:bottom w:val="none" w:sz="0" w:space="0" w:color="auto"/>
                    <w:right w:val="none" w:sz="0" w:space="0" w:color="auto"/>
                  </w:divBdr>
                  <w:divsChild>
                    <w:div w:id="964778173">
                      <w:marLeft w:val="0"/>
                      <w:marRight w:val="0"/>
                      <w:marTop w:val="0"/>
                      <w:marBottom w:val="0"/>
                      <w:divBdr>
                        <w:top w:val="none" w:sz="0" w:space="0" w:color="auto"/>
                        <w:left w:val="none" w:sz="0" w:space="0" w:color="auto"/>
                        <w:bottom w:val="none" w:sz="0" w:space="0" w:color="auto"/>
                        <w:right w:val="none" w:sz="0" w:space="0" w:color="auto"/>
                      </w:divBdr>
                    </w:div>
                  </w:divsChild>
                </w:div>
                <w:div w:id="686060784">
                  <w:marLeft w:val="0"/>
                  <w:marRight w:val="0"/>
                  <w:marTop w:val="0"/>
                  <w:marBottom w:val="0"/>
                  <w:divBdr>
                    <w:top w:val="none" w:sz="0" w:space="0" w:color="auto"/>
                    <w:left w:val="none" w:sz="0" w:space="0" w:color="auto"/>
                    <w:bottom w:val="none" w:sz="0" w:space="0" w:color="auto"/>
                    <w:right w:val="none" w:sz="0" w:space="0" w:color="auto"/>
                  </w:divBdr>
                  <w:divsChild>
                    <w:div w:id="1179276188">
                      <w:marLeft w:val="0"/>
                      <w:marRight w:val="0"/>
                      <w:marTop w:val="0"/>
                      <w:marBottom w:val="0"/>
                      <w:divBdr>
                        <w:top w:val="none" w:sz="0" w:space="0" w:color="auto"/>
                        <w:left w:val="none" w:sz="0" w:space="0" w:color="auto"/>
                        <w:bottom w:val="none" w:sz="0" w:space="0" w:color="auto"/>
                        <w:right w:val="none" w:sz="0" w:space="0" w:color="auto"/>
                      </w:divBdr>
                    </w:div>
                  </w:divsChild>
                </w:div>
                <w:div w:id="2133789682">
                  <w:marLeft w:val="0"/>
                  <w:marRight w:val="0"/>
                  <w:marTop w:val="0"/>
                  <w:marBottom w:val="0"/>
                  <w:divBdr>
                    <w:top w:val="none" w:sz="0" w:space="0" w:color="auto"/>
                    <w:left w:val="none" w:sz="0" w:space="0" w:color="auto"/>
                    <w:bottom w:val="none" w:sz="0" w:space="0" w:color="auto"/>
                    <w:right w:val="none" w:sz="0" w:space="0" w:color="auto"/>
                  </w:divBdr>
                  <w:divsChild>
                    <w:div w:id="1237474807">
                      <w:marLeft w:val="0"/>
                      <w:marRight w:val="0"/>
                      <w:marTop w:val="0"/>
                      <w:marBottom w:val="0"/>
                      <w:divBdr>
                        <w:top w:val="none" w:sz="0" w:space="0" w:color="auto"/>
                        <w:left w:val="none" w:sz="0" w:space="0" w:color="auto"/>
                        <w:bottom w:val="none" w:sz="0" w:space="0" w:color="auto"/>
                        <w:right w:val="none" w:sz="0" w:space="0" w:color="auto"/>
                      </w:divBdr>
                    </w:div>
                  </w:divsChild>
                </w:div>
                <w:div w:id="198247370">
                  <w:marLeft w:val="0"/>
                  <w:marRight w:val="0"/>
                  <w:marTop w:val="0"/>
                  <w:marBottom w:val="0"/>
                  <w:divBdr>
                    <w:top w:val="none" w:sz="0" w:space="0" w:color="auto"/>
                    <w:left w:val="none" w:sz="0" w:space="0" w:color="auto"/>
                    <w:bottom w:val="none" w:sz="0" w:space="0" w:color="auto"/>
                    <w:right w:val="none" w:sz="0" w:space="0" w:color="auto"/>
                  </w:divBdr>
                  <w:divsChild>
                    <w:div w:id="1604461737">
                      <w:marLeft w:val="0"/>
                      <w:marRight w:val="0"/>
                      <w:marTop w:val="0"/>
                      <w:marBottom w:val="0"/>
                      <w:divBdr>
                        <w:top w:val="none" w:sz="0" w:space="0" w:color="auto"/>
                        <w:left w:val="none" w:sz="0" w:space="0" w:color="auto"/>
                        <w:bottom w:val="none" w:sz="0" w:space="0" w:color="auto"/>
                        <w:right w:val="none" w:sz="0" w:space="0" w:color="auto"/>
                      </w:divBdr>
                    </w:div>
                  </w:divsChild>
                </w:div>
                <w:div w:id="2114280502">
                  <w:marLeft w:val="0"/>
                  <w:marRight w:val="0"/>
                  <w:marTop w:val="0"/>
                  <w:marBottom w:val="0"/>
                  <w:divBdr>
                    <w:top w:val="none" w:sz="0" w:space="0" w:color="auto"/>
                    <w:left w:val="none" w:sz="0" w:space="0" w:color="auto"/>
                    <w:bottom w:val="none" w:sz="0" w:space="0" w:color="auto"/>
                    <w:right w:val="none" w:sz="0" w:space="0" w:color="auto"/>
                  </w:divBdr>
                  <w:divsChild>
                    <w:div w:id="1408960462">
                      <w:marLeft w:val="0"/>
                      <w:marRight w:val="0"/>
                      <w:marTop w:val="0"/>
                      <w:marBottom w:val="0"/>
                      <w:divBdr>
                        <w:top w:val="none" w:sz="0" w:space="0" w:color="auto"/>
                        <w:left w:val="none" w:sz="0" w:space="0" w:color="auto"/>
                        <w:bottom w:val="none" w:sz="0" w:space="0" w:color="auto"/>
                        <w:right w:val="none" w:sz="0" w:space="0" w:color="auto"/>
                      </w:divBdr>
                    </w:div>
                  </w:divsChild>
                </w:div>
                <w:div w:id="1780761608">
                  <w:marLeft w:val="0"/>
                  <w:marRight w:val="0"/>
                  <w:marTop w:val="0"/>
                  <w:marBottom w:val="0"/>
                  <w:divBdr>
                    <w:top w:val="none" w:sz="0" w:space="0" w:color="auto"/>
                    <w:left w:val="none" w:sz="0" w:space="0" w:color="auto"/>
                    <w:bottom w:val="none" w:sz="0" w:space="0" w:color="auto"/>
                    <w:right w:val="none" w:sz="0" w:space="0" w:color="auto"/>
                  </w:divBdr>
                  <w:divsChild>
                    <w:div w:id="429392295">
                      <w:marLeft w:val="0"/>
                      <w:marRight w:val="0"/>
                      <w:marTop w:val="0"/>
                      <w:marBottom w:val="0"/>
                      <w:divBdr>
                        <w:top w:val="none" w:sz="0" w:space="0" w:color="auto"/>
                        <w:left w:val="none" w:sz="0" w:space="0" w:color="auto"/>
                        <w:bottom w:val="none" w:sz="0" w:space="0" w:color="auto"/>
                        <w:right w:val="none" w:sz="0" w:space="0" w:color="auto"/>
                      </w:divBdr>
                    </w:div>
                  </w:divsChild>
                </w:div>
                <w:div w:id="2047833317">
                  <w:marLeft w:val="0"/>
                  <w:marRight w:val="0"/>
                  <w:marTop w:val="0"/>
                  <w:marBottom w:val="0"/>
                  <w:divBdr>
                    <w:top w:val="none" w:sz="0" w:space="0" w:color="auto"/>
                    <w:left w:val="none" w:sz="0" w:space="0" w:color="auto"/>
                    <w:bottom w:val="none" w:sz="0" w:space="0" w:color="auto"/>
                    <w:right w:val="none" w:sz="0" w:space="0" w:color="auto"/>
                  </w:divBdr>
                  <w:divsChild>
                    <w:div w:id="155849022">
                      <w:marLeft w:val="0"/>
                      <w:marRight w:val="0"/>
                      <w:marTop w:val="0"/>
                      <w:marBottom w:val="0"/>
                      <w:divBdr>
                        <w:top w:val="none" w:sz="0" w:space="0" w:color="auto"/>
                        <w:left w:val="none" w:sz="0" w:space="0" w:color="auto"/>
                        <w:bottom w:val="none" w:sz="0" w:space="0" w:color="auto"/>
                        <w:right w:val="none" w:sz="0" w:space="0" w:color="auto"/>
                      </w:divBdr>
                    </w:div>
                  </w:divsChild>
                </w:div>
                <w:div w:id="1004168988">
                  <w:marLeft w:val="0"/>
                  <w:marRight w:val="0"/>
                  <w:marTop w:val="0"/>
                  <w:marBottom w:val="0"/>
                  <w:divBdr>
                    <w:top w:val="none" w:sz="0" w:space="0" w:color="auto"/>
                    <w:left w:val="none" w:sz="0" w:space="0" w:color="auto"/>
                    <w:bottom w:val="none" w:sz="0" w:space="0" w:color="auto"/>
                    <w:right w:val="none" w:sz="0" w:space="0" w:color="auto"/>
                  </w:divBdr>
                  <w:divsChild>
                    <w:div w:id="1549997693">
                      <w:marLeft w:val="0"/>
                      <w:marRight w:val="0"/>
                      <w:marTop w:val="0"/>
                      <w:marBottom w:val="0"/>
                      <w:divBdr>
                        <w:top w:val="none" w:sz="0" w:space="0" w:color="auto"/>
                        <w:left w:val="none" w:sz="0" w:space="0" w:color="auto"/>
                        <w:bottom w:val="none" w:sz="0" w:space="0" w:color="auto"/>
                        <w:right w:val="none" w:sz="0" w:space="0" w:color="auto"/>
                      </w:divBdr>
                      <w:divsChild>
                        <w:div w:id="322248148">
                          <w:marLeft w:val="0"/>
                          <w:marRight w:val="0"/>
                          <w:marTop w:val="0"/>
                          <w:marBottom w:val="0"/>
                          <w:divBdr>
                            <w:top w:val="none" w:sz="0" w:space="0" w:color="auto"/>
                            <w:left w:val="none" w:sz="0" w:space="0" w:color="auto"/>
                            <w:bottom w:val="none" w:sz="0" w:space="0" w:color="auto"/>
                            <w:right w:val="none" w:sz="0" w:space="0" w:color="auto"/>
                          </w:divBdr>
                        </w:div>
                      </w:divsChild>
                    </w:div>
                    <w:div w:id="1699548568">
                      <w:marLeft w:val="0"/>
                      <w:marRight w:val="0"/>
                      <w:marTop w:val="0"/>
                      <w:marBottom w:val="0"/>
                      <w:divBdr>
                        <w:top w:val="none" w:sz="0" w:space="0" w:color="auto"/>
                        <w:left w:val="none" w:sz="0" w:space="0" w:color="auto"/>
                        <w:bottom w:val="none" w:sz="0" w:space="0" w:color="auto"/>
                        <w:right w:val="none" w:sz="0" w:space="0" w:color="auto"/>
                      </w:divBdr>
                      <w:divsChild>
                        <w:div w:id="124514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1528">
                  <w:marLeft w:val="0"/>
                  <w:marRight w:val="0"/>
                  <w:marTop w:val="0"/>
                  <w:marBottom w:val="0"/>
                  <w:divBdr>
                    <w:top w:val="none" w:sz="0" w:space="0" w:color="auto"/>
                    <w:left w:val="none" w:sz="0" w:space="0" w:color="auto"/>
                    <w:bottom w:val="none" w:sz="0" w:space="0" w:color="auto"/>
                    <w:right w:val="none" w:sz="0" w:space="0" w:color="auto"/>
                  </w:divBdr>
                  <w:divsChild>
                    <w:div w:id="739136367">
                      <w:marLeft w:val="0"/>
                      <w:marRight w:val="0"/>
                      <w:marTop w:val="0"/>
                      <w:marBottom w:val="0"/>
                      <w:divBdr>
                        <w:top w:val="none" w:sz="0" w:space="0" w:color="auto"/>
                        <w:left w:val="none" w:sz="0" w:space="0" w:color="auto"/>
                        <w:bottom w:val="none" w:sz="0" w:space="0" w:color="auto"/>
                        <w:right w:val="none" w:sz="0" w:space="0" w:color="auto"/>
                      </w:divBdr>
                      <w:divsChild>
                        <w:div w:id="126950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25975">
                  <w:marLeft w:val="0"/>
                  <w:marRight w:val="0"/>
                  <w:marTop w:val="0"/>
                  <w:marBottom w:val="0"/>
                  <w:divBdr>
                    <w:top w:val="none" w:sz="0" w:space="0" w:color="auto"/>
                    <w:left w:val="none" w:sz="0" w:space="0" w:color="auto"/>
                    <w:bottom w:val="none" w:sz="0" w:space="0" w:color="auto"/>
                    <w:right w:val="none" w:sz="0" w:space="0" w:color="auto"/>
                  </w:divBdr>
                  <w:divsChild>
                    <w:div w:id="1048846055">
                      <w:marLeft w:val="0"/>
                      <w:marRight w:val="0"/>
                      <w:marTop w:val="0"/>
                      <w:marBottom w:val="0"/>
                      <w:divBdr>
                        <w:top w:val="none" w:sz="0" w:space="0" w:color="auto"/>
                        <w:left w:val="none" w:sz="0" w:space="0" w:color="auto"/>
                        <w:bottom w:val="none" w:sz="0" w:space="0" w:color="auto"/>
                        <w:right w:val="none" w:sz="0" w:space="0" w:color="auto"/>
                      </w:divBdr>
                      <w:divsChild>
                        <w:div w:id="177046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31</Pages>
  <Words>7833</Words>
  <Characters>44652</Characters>
  <Application>Microsoft Office Word</Application>
  <DocSecurity>0</DocSecurity>
  <Lines>372</Lines>
  <Paragraphs>104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4</cp:revision>
  <dcterms:created xsi:type="dcterms:W3CDTF">2026-09-04T21:55:00Z</dcterms:created>
  <dcterms:modified xsi:type="dcterms:W3CDTF">2026-09-08T23:05:00Z</dcterms:modified>
</cp:coreProperties>
</file>